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E1AA7" w14:textId="77777777" w:rsidR="00AC4858" w:rsidRDefault="00AC4858" w:rsidP="00AC4858">
      <w:pPr>
        <w:jc w:val="right"/>
        <w:rPr>
          <w:i/>
          <w:sz w:val="40"/>
          <w:szCs w:val="40"/>
        </w:rPr>
      </w:pPr>
    </w:p>
    <w:p w14:paraId="79B143BE" w14:textId="77777777" w:rsidR="00AC4858" w:rsidRPr="00611857" w:rsidRDefault="00AC4858" w:rsidP="00AC4858">
      <w:pPr>
        <w:jc w:val="right"/>
        <w:rPr>
          <w:i/>
          <w:sz w:val="40"/>
          <w:szCs w:val="40"/>
        </w:rPr>
      </w:pPr>
      <w:r w:rsidRPr="00611857">
        <w:rPr>
          <w:i/>
          <w:sz w:val="40"/>
          <w:szCs w:val="40"/>
        </w:rPr>
        <w:t xml:space="preserve">PROJECTSUBSIDIEREGLEMENT </w:t>
      </w:r>
    </w:p>
    <w:p w14:paraId="2080D061" w14:textId="77777777" w:rsidR="00AC4858" w:rsidRDefault="00AC4858" w:rsidP="00AC4858">
      <w:pPr>
        <w:jc w:val="right"/>
        <w:rPr>
          <w:i/>
          <w:sz w:val="40"/>
          <w:szCs w:val="40"/>
        </w:rPr>
      </w:pPr>
      <w:r>
        <w:rPr>
          <w:i/>
          <w:sz w:val="40"/>
          <w:szCs w:val="40"/>
        </w:rPr>
        <w:t>ERFGOEDPROJECTEN</w:t>
      </w:r>
    </w:p>
    <w:p w14:paraId="08C6D290" w14:textId="77777777" w:rsidR="00AC4858" w:rsidRDefault="00AC4858" w:rsidP="00AC4858">
      <w:pPr>
        <w:jc w:val="right"/>
        <w:rPr>
          <w:i/>
          <w:sz w:val="40"/>
          <w:szCs w:val="40"/>
        </w:rPr>
      </w:pPr>
      <w:r w:rsidRPr="00611857">
        <w:rPr>
          <w:i/>
          <w:sz w:val="40"/>
          <w:szCs w:val="40"/>
        </w:rPr>
        <w:t xml:space="preserve">IN DE MIJNSTREEK </w:t>
      </w:r>
    </w:p>
    <w:p w14:paraId="4E889010" w14:textId="228E70B7" w:rsidR="00AC4858" w:rsidRPr="008D54AD" w:rsidRDefault="00AC4858" w:rsidP="00AC4858">
      <w:pPr>
        <w:jc w:val="right"/>
        <w:rPr>
          <w:i/>
          <w:sz w:val="24"/>
          <w:szCs w:val="24"/>
        </w:rPr>
      </w:pPr>
      <w:r w:rsidRPr="00E92655">
        <w:rPr>
          <w:i/>
          <w:sz w:val="24"/>
          <w:szCs w:val="24"/>
        </w:rPr>
        <w:t xml:space="preserve">Versie </w:t>
      </w:r>
      <w:r w:rsidR="00184EF8">
        <w:rPr>
          <w:i/>
          <w:sz w:val="24"/>
          <w:szCs w:val="24"/>
        </w:rPr>
        <w:t xml:space="preserve">oktober </w:t>
      </w:r>
      <w:r w:rsidR="00893480">
        <w:rPr>
          <w:i/>
          <w:sz w:val="24"/>
          <w:szCs w:val="24"/>
        </w:rPr>
        <w:t>20</w:t>
      </w:r>
      <w:r w:rsidR="00D7111B">
        <w:rPr>
          <w:i/>
          <w:sz w:val="24"/>
          <w:szCs w:val="24"/>
        </w:rPr>
        <w:t>20</w:t>
      </w:r>
    </w:p>
    <w:p w14:paraId="680BA707" w14:textId="77777777" w:rsidR="00AC4858" w:rsidRPr="00611857" w:rsidRDefault="00AC4858" w:rsidP="00AC4858"/>
    <w:p w14:paraId="2213A2FE" w14:textId="77777777" w:rsidR="00AC4858" w:rsidRPr="00611857" w:rsidRDefault="00AC4858" w:rsidP="00AC4858"/>
    <w:p w14:paraId="6660AFE1" w14:textId="77777777" w:rsidR="00AC4858" w:rsidRPr="00611857" w:rsidRDefault="00AC4858" w:rsidP="00AC4858"/>
    <w:p w14:paraId="26484120" w14:textId="77777777" w:rsidR="00AC4858" w:rsidRPr="00611857" w:rsidRDefault="00AC4858" w:rsidP="00AC4858"/>
    <w:p w14:paraId="3CF7422A" w14:textId="77777777" w:rsidR="00AC4858" w:rsidRPr="00611857" w:rsidRDefault="00AC4858" w:rsidP="00AC4858"/>
    <w:p w14:paraId="74B2216B" w14:textId="77777777" w:rsidR="00AC4858" w:rsidRPr="00611857" w:rsidRDefault="00AC4858" w:rsidP="00AC4858"/>
    <w:p w14:paraId="70B8EFBE" w14:textId="77777777" w:rsidR="00AC4858" w:rsidRPr="00611857" w:rsidRDefault="00AC4858" w:rsidP="00AC4858"/>
    <w:p w14:paraId="01D23F31" w14:textId="77777777" w:rsidR="00AC4858" w:rsidRPr="00611857" w:rsidRDefault="00AC4858" w:rsidP="00AC4858"/>
    <w:p w14:paraId="79CEF551" w14:textId="77777777" w:rsidR="00AC4858" w:rsidRPr="00611857" w:rsidRDefault="00AC4858" w:rsidP="00AC4858"/>
    <w:p w14:paraId="13A61F50" w14:textId="77777777" w:rsidR="00AC4858" w:rsidRPr="00611857" w:rsidRDefault="00AC4858" w:rsidP="00AC4858"/>
    <w:p w14:paraId="670C066B" w14:textId="77777777" w:rsidR="00AC4858" w:rsidRPr="00611857" w:rsidRDefault="00AC4858" w:rsidP="00AC4858"/>
    <w:p w14:paraId="535F2637" w14:textId="77777777" w:rsidR="00AC4858" w:rsidRPr="00611857" w:rsidRDefault="00AC4858" w:rsidP="00AC4858"/>
    <w:p w14:paraId="0449E2AD" w14:textId="5D7557DE" w:rsidR="00AC4858" w:rsidRDefault="00AC4858" w:rsidP="00AC4858">
      <w:r w:rsidRPr="00611857">
        <w:t>Erfgoedcel Mijn-Erfgoed</w:t>
      </w:r>
      <w:r w:rsidRPr="00611857">
        <w:br/>
        <w:t>E</w:t>
      </w:r>
      <w:r w:rsidR="006E41C5">
        <w:t>vence</w:t>
      </w:r>
      <w:r w:rsidRPr="00611857">
        <w:t xml:space="preserve"> Coppéelaan 87</w:t>
      </w:r>
      <w:r w:rsidRPr="00611857">
        <w:br/>
        <w:t xml:space="preserve">3600 Genk </w:t>
      </w:r>
      <w:r w:rsidRPr="00611857">
        <w:br/>
        <w:t>T 089 811 411</w:t>
      </w:r>
      <w:r w:rsidRPr="00611857">
        <w:br/>
      </w:r>
      <w:hyperlink r:id="rId8" w:history="1">
        <w:r w:rsidRPr="00611857">
          <w:rPr>
            <w:rStyle w:val="Hyperlink"/>
          </w:rPr>
          <w:t>info@mijnerfgoed.be</w:t>
        </w:r>
      </w:hyperlink>
      <w:r w:rsidRPr="00611857">
        <w:t xml:space="preserve"> </w:t>
      </w:r>
    </w:p>
    <w:p w14:paraId="2189C065" w14:textId="293BBCCF" w:rsidR="00AC4858" w:rsidRPr="00611857" w:rsidRDefault="00184EF8" w:rsidP="00AC4858">
      <w:r>
        <w:rPr>
          <w:noProof/>
        </w:rPr>
        <w:drawing>
          <wp:anchor distT="0" distB="0" distL="114300" distR="114300" simplePos="0" relativeHeight="251658240" behindDoc="0" locked="0" layoutInCell="1" allowOverlap="1" wp14:anchorId="757C2D6A" wp14:editId="5A73D83F">
            <wp:simplePos x="0" y="0"/>
            <wp:positionH relativeFrom="column">
              <wp:posOffset>-4445</wp:posOffset>
            </wp:positionH>
            <wp:positionV relativeFrom="paragraph">
              <wp:posOffset>388620</wp:posOffset>
            </wp:positionV>
            <wp:extent cx="1000125" cy="1143000"/>
            <wp:effectExtent l="0" t="0" r="0" b="0"/>
            <wp:wrapTopAndBottom/>
            <wp:docPr id="7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7E73125" wp14:editId="1C958DA9">
            <wp:simplePos x="0" y="0"/>
            <wp:positionH relativeFrom="column">
              <wp:posOffset>3596005</wp:posOffset>
            </wp:positionH>
            <wp:positionV relativeFrom="paragraph">
              <wp:posOffset>474345</wp:posOffset>
            </wp:positionV>
            <wp:extent cx="2476500" cy="1057275"/>
            <wp:effectExtent l="0" t="0" r="0" b="0"/>
            <wp:wrapTopAndBottom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6A959" w14:textId="77777777" w:rsidR="00475686" w:rsidRPr="005241FB" w:rsidRDefault="008E659E" w:rsidP="004330D6">
      <w:r>
        <w:br w:type="page"/>
      </w:r>
      <w:r w:rsidR="00475686" w:rsidRPr="005241FB">
        <w:lastRenderedPageBreak/>
        <w:br w:type="page"/>
      </w: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2"/>
        <w:gridCol w:w="848"/>
      </w:tblGrid>
      <w:tr w:rsidR="00EA6B95" w:rsidRPr="00611857" w14:paraId="4080F659" w14:textId="77777777" w:rsidTr="00EA6B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14:paraId="60BBA02F" w14:textId="1D0F1F60" w:rsidR="00EA6B95" w:rsidRPr="00611857" w:rsidRDefault="00184EF8" w:rsidP="00EA6B9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 wp14:anchorId="3B55392D" wp14:editId="5009A516">
                  <wp:extent cx="952500" cy="113665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0" w:type="dxa"/>
              <w:right w:w="150" w:type="dxa"/>
            </w:tcMar>
            <w:hideMark/>
          </w:tcPr>
          <w:p w14:paraId="18FD17A6" w14:textId="77777777" w:rsidR="00EA6B95" w:rsidRPr="00611857" w:rsidRDefault="00EA6B95" w:rsidP="00EA6B95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</w:tbl>
    <w:p w14:paraId="2E779344" w14:textId="77777777" w:rsidR="00EA6B95" w:rsidRPr="00611857" w:rsidRDefault="00EA6B95" w:rsidP="00130DFB">
      <w:pPr>
        <w:spacing w:line="240" w:lineRule="auto"/>
        <w:rPr>
          <w:b/>
          <w:i/>
        </w:rPr>
      </w:pPr>
    </w:p>
    <w:p w14:paraId="3C5976DD" w14:textId="77777777" w:rsidR="00EA6B95" w:rsidRPr="00611857" w:rsidRDefault="00EA6B95" w:rsidP="00130DFB">
      <w:pPr>
        <w:spacing w:line="240" w:lineRule="auto"/>
        <w:rPr>
          <w:b/>
          <w:i/>
          <w:color w:val="E36C0A"/>
        </w:rPr>
      </w:pPr>
    </w:p>
    <w:p w14:paraId="4F31C9FC" w14:textId="77777777" w:rsidR="00381EAC" w:rsidRPr="00611857" w:rsidRDefault="00381EAC" w:rsidP="00130DFB">
      <w:pPr>
        <w:spacing w:line="240" w:lineRule="auto"/>
        <w:rPr>
          <w:b/>
          <w:i/>
          <w:color w:val="E36C0A"/>
          <w:u w:val="single"/>
        </w:rPr>
      </w:pPr>
      <w:r w:rsidRPr="00611857">
        <w:rPr>
          <w:b/>
          <w:i/>
          <w:color w:val="E36C0A"/>
        </w:rPr>
        <w:t>SUB</w:t>
      </w:r>
      <w:r w:rsidR="00EA6B95" w:rsidRPr="00611857">
        <w:rPr>
          <w:b/>
          <w:i/>
          <w:color w:val="E36C0A"/>
        </w:rPr>
        <w:t xml:space="preserve">SIDIEREGLEMENT </w:t>
      </w:r>
      <w:r w:rsidR="001D2869" w:rsidRPr="00611857">
        <w:rPr>
          <w:b/>
          <w:i/>
          <w:color w:val="E36C0A"/>
        </w:rPr>
        <w:tab/>
      </w:r>
      <w:r w:rsidR="001D2869" w:rsidRPr="00611857">
        <w:rPr>
          <w:b/>
          <w:i/>
          <w:color w:val="E36C0A"/>
        </w:rPr>
        <w:tab/>
      </w:r>
      <w:r w:rsidR="001D2869" w:rsidRPr="00611857">
        <w:rPr>
          <w:b/>
          <w:i/>
          <w:color w:val="E36C0A"/>
        </w:rPr>
        <w:tab/>
      </w:r>
      <w:r w:rsidR="001D2869" w:rsidRPr="00611857">
        <w:rPr>
          <w:b/>
          <w:i/>
          <w:color w:val="E36C0A"/>
        </w:rPr>
        <w:tab/>
      </w:r>
      <w:r w:rsidR="001D2869" w:rsidRPr="00611857">
        <w:rPr>
          <w:b/>
          <w:i/>
          <w:color w:val="E36C0A"/>
          <w:u w:val="single"/>
        </w:rPr>
        <w:t xml:space="preserve"> </w:t>
      </w:r>
    </w:p>
    <w:p w14:paraId="441EB03F" w14:textId="77777777" w:rsidR="00130DFB" w:rsidRDefault="003748E0" w:rsidP="00130DFB">
      <w:pPr>
        <w:spacing w:line="240" w:lineRule="auto"/>
        <w:rPr>
          <w:b/>
          <w:i/>
          <w:color w:val="E36C0A"/>
        </w:rPr>
      </w:pPr>
      <w:r w:rsidRPr="00611857">
        <w:rPr>
          <w:b/>
          <w:i/>
          <w:color w:val="E36C0A"/>
        </w:rPr>
        <w:t xml:space="preserve">CULTUREEL </w:t>
      </w:r>
      <w:r w:rsidR="00845A7B">
        <w:rPr>
          <w:b/>
          <w:i/>
          <w:color w:val="E36C0A"/>
        </w:rPr>
        <w:t>ERFGOEDPROJECTEN</w:t>
      </w:r>
    </w:p>
    <w:p w14:paraId="685C49B6" w14:textId="77777777" w:rsidR="00381EAC" w:rsidRPr="00611857" w:rsidRDefault="00381EAC" w:rsidP="00130DFB">
      <w:pPr>
        <w:spacing w:line="240" w:lineRule="auto"/>
        <w:rPr>
          <w:b/>
          <w:i/>
          <w:color w:val="E36C0A"/>
        </w:rPr>
      </w:pPr>
      <w:r w:rsidRPr="00611857">
        <w:rPr>
          <w:b/>
          <w:i/>
          <w:color w:val="E36C0A"/>
        </w:rPr>
        <w:t xml:space="preserve">IN DE MIJNSTREEK </w:t>
      </w:r>
    </w:p>
    <w:p w14:paraId="6A2F307C" w14:textId="52FE0B84" w:rsidR="00C55728" w:rsidRPr="00231EF2" w:rsidRDefault="006E41C5" w:rsidP="006E41C5">
      <w:pPr>
        <w:spacing w:after="0" w:line="320" w:lineRule="exact"/>
      </w:pPr>
      <w:r>
        <w:br/>
      </w:r>
      <w:r w:rsidR="00C55728" w:rsidRPr="00FF78C2">
        <w:t xml:space="preserve">Gelet op de beslissing </w:t>
      </w:r>
      <w:r w:rsidR="00D8080A" w:rsidRPr="00FF78C2">
        <w:t>van de Raad van B</w:t>
      </w:r>
      <w:r w:rsidR="00610C73" w:rsidRPr="00FF78C2">
        <w:t xml:space="preserve">estuur van de </w:t>
      </w:r>
      <w:r w:rsidR="00184EF8">
        <w:t>Projectvereniging Midden-Limburg</w:t>
      </w:r>
      <w:r w:rsidR="00225B78" w:rsidRPr="00FF78C2">
        <w:t xml:space="preserve"> </w:t>
      </w:r>
      <w:r w:rsidR="00225B78" w:rsidRPr="008E659E">
        <w:t>op</w:t>
      </w:r>
      <w:r w:rsidR="00231EF2" w:rsidRPr="008E659E">
        <w:t xml:space="preserve"> </w:t>
      </w:r>
      <w:r w:rsidR="00686505">
        <w:t>23</w:t>
      </w:r>
      <w:r w:rsidR="000C676A">
        <w:t>/</w:t>
      </w:r>
      <w:r w:rsidR="00686505">
        <w:t>09</w:t>
      </w:r>
      <w:r w:rsidR="00893480">
        <w:t>/20</w:t>
      </w:r>
      <w:r w:rsidR="00686505">
        <w:t>20</w:t>
      </w:r>
      <w:r w:rsidR="00130DFB" w:rsidRPr="008E659E">
        <w:t xml:space="preserve"> </w:t>
      </w:r>
      <w:r w:rsidR="0023454E" w:rsidRPr="008E659E">
        <w:t>om dit projectsubsidiereglement in voege te laten treden</w:t>
      </w:r>
      <w:r w:rsidR="00130DFB" w:rsidRPr="008E659E">
        <w:t xml:space="preserve"> met inga</w:t>
      </w:r>
      <w:r w:rsidR="00231EF2" w:rsidRPr="008E659E">
        <w:t xml:space="preserve">ng vanaf </w:t>
      </w:r>
      <w:r w:rsidR="00893480">
        <w:t>1/1</w:t>
      </w:r>
      <w:r w:rsidR="00686505">
        <w:t>0</w:t>
      </w:r>
      <w:r w:rsidR="00893480">
        <w:t>/20</w:t>
      </w:r>
      <w:r w:rsidR="00D7111B">
        <w:t>20</w:t>
      </w:r>
      <w:r>
        <w:t xml:space="preserve"> </w:t>
      </w:r>
      <w:r w:rsidR="00C55728" w:rsidRPr="00231EF2">
        <w:t xml:space="preserve">en overwegende dat dit reglement enkel van toepassing is voor de periode dat de </w:t>
      </w:r>
      <w:r w:rsidR="00184EF8">
        <w:t>Projectvereniging Midden-Limburg</w:t>
      </w:r>
      <w:r w:rsidR="00C55728" w:rsidRPr="00231EF2">
        <w:t xml:space="preserve"> een erfgoedconvenant afsloot met de Vlaamse Gemeenschap,</w:t>
      </w:r>
      <w:r>
        <w:t xml:space="preserve"> </w:t>
      </w:r>
      <w:r w:rsidR="003748E0" w:rsidRPr="00231EF2">
        <w:t xml:space="preserve">reikt de </w:t>
      </w:r>
      <w:r w:rsidR="00184EF8">
        <w:t>Projectvereniging Midden-Limburg</w:t>
      </w:r>
      <w:r w:rsidR="00C55728" w:rsidRPr="00231EF2">
        <w:t xml:space="preserve"> subsidies uit onder de volgende voorwaarden: </w:t>
      </w:r>
    </w:p>
    <w:p w14:paraId="111528B5" w14:textId="087B39C8" w:rsidR="006E41C5" w:rsidRDefault="006E41C5" w:rsidP="006E41C5">
      <w:pPr>
        <w:spacing w:after="0" w:line="320" w:lineRule="exact"/>
        <w:rPr>
          <w:u w:val="single"/>
        </w:rPr>
      </w:pPr>
    </w:p>
    <w:p w14:paraId="7A646EC4" w14:textId="77777777" w:rsidR="006E41C5" w:rsidRPr="00231EF2" w:rsidRDefault="006E41C5" w:rsidP="006E41C5">
      <w:pPr>
        <w:spacing w:after="0" w:line="320" w:lineRule="exact"/>
        <w:rPr>
          <w:u w:val="single"/>
        </w:rPr>
      </w:pPr>
    </w:p>
    <w:p w14:paraId="2ADF7D49" w14:textId="77777777" w:rsidR="00C55728" w:rsidRPr="00231EF2" w:rsidRDefault="00845A7B" w:rsidP="00366A90">
      <w:pPr>
        <w:spacing w:line="320" w:lineRule="exact"/>
        <w:rPr>
          <w:b/>
          <w:u w:val="single"/>
        </w:rPr>
      </w:pPr>
      <w:r>
        <w:rPr>
          <w:b/>
          <w:u w:val="single"/>
        </w:rPr>
        <w:t>Artikel 1 – D</w:t>
      </w:r>
      <w:r w:rsidR="00C55728" w:rsidRPr="00231EF2">
        <w:rPr>
          <w:b/>
          <w:u w:val="single"/>
        </w:rPr>
        <w:t xml:space="preserve">oelstelling </w:t>
      </w:r>
    </w:p>
    <w:p w14:paraId="5AD62AF7" w14:textId="7B785E10" w:rsidR="006E655E" w:rsidRDefault="00610C73" w:rsidP="00366A90">
      <w:pPr>
        <w:spacing w:line="320" w:lineRule="exact"/>
      </w:pPr>
      <w:r w:rsidRPr="00231EF2">
        <w:t xml:space="preserve">De </w:t>
      </w:r>
      <w:r w:rsidR="00184EF8">
        <w:t>Projectvereniging Midden-</w:t>
      </w:r>
      <w:r w:rsidR="0011417C">
        <w:t>Limburg</w:t>
      </w:r>
      <w:r w:rsidR="0011417C" w:rsidRPr="00231EF2">
        <w:t xml:space="preserve"> wil</w:t>
      </w:r>
      <w:r w:rsidR="00046F45" w:rsidRPr="00231EF2">
        <w:t xml:space="preserve"> </w:t>
      </w:r>
      <w:r w:rsidR="003748E0" w:rsidRPr="00231EF2">
        <w:t xml:space="preserve">cultureel </w:t>
      </w:r>
      <w:r w:rsidR="00594058" w:rsidRPr="00231EF2">
        <w:t>erfgoedp</w:t>
      </w:r>
      <w:r w:rsidR="00845A7B">
        <w:t>rojecten</w:t>
      </w:r>
      <w:r w:rsidR="00594058" w:rsidRPr="00231EF2">
        <w:t xml:space="preserve"> </w:t>
      </w:r>
      <w:r w:rsidR="00046F45" w:rsidRPr="00231EF2">
        <w:t>in de Mijnstreek inhoudelijk en/of financie</w:t>
      </w:r>
      <w:r w:rsidR="00BE63E4" w:rsidRPr="00231EF2">
        <w:t xml:space="preserve">el ondersteunen vanuit het </w:t>
      </w:r>
      <w:r w:rsidR="00046F45" w:rsidRPr="00231EF2">
        <w:t xml:space="preserve">erfgoedconvenant. </w:t>
      </w:r>
      <w:r w:rsidR="00046F45" w:rsidRPr="00231EF2">
        <w:br/>
        <w:t xml:space="preserve">Voor inhoudelijke ondersteuning kunnen organisaties </w:t>
      </w:r>
      <w:r w:rsidR="00BE63E4" w:rsidRPr="00231EF2">
        <w:t xml:space="preserve">beroep doen op het team van de Erfgoedcel Mijn-Erfgoed. </w:t>
      </w:r>
      <w:r w:rsidR="00046F45" w:rsidRPr="00231EF2">
        <w:t xml:space="preserve">Dit projectsubsidiereglement maakt </w:t>
      </w:r>
      <w:r w:rsidR="003748E0" w:rsidRPr="00231EF2">
        <w:t xml:space="preserve">cultureel </w:t>
      </w:r>
      <w:r w:rsidR="00845A7B">
        <w:t>erfgoedprojecten</w:t>
      </w:r>
      <w:r w:rsidR="00130DFB" w:rsidRPr="00231EF2">
        <w:t xml:space="preserve"> </w:t>
      </w:r>
      <w:r w:rsidR="00046F45" w:rsidRPr="00231EF2">
        <w:t xml:space="preserve">in de Mijnstreek bovendien ook financieel mogelijk. </w:t>
      </w:r>
    </w:p>
    <w:p w14:paraId="194B3015" w14:textId="77777777" w:rsidR="00446FBE" w:rsidRDefault="008D6CB0" w:rsidP="00366A90">
      <w:pPr>
        <w:spacing w:line="320" w:lineRule="exact"/>
      </w:pPr>
      <w:r>
        <w:t xml:space="preserve">De </w:t>
      </w:r>
      <w:r w:rsidR="00184EF8">
        <w:t>Projectvereniging Midden-Limburg</w:t>
      </w:r>
      <w:r w:rsidR="006E655E" w:rsidRPr="00FF78C2">
        <w:t xml:space="preserve"> beschikt eveneens over een restauratie</w:t>
      </w:r>
      <w:r w:rsidR="00AD7FDE">
        <w:t xml:space="preserve"> </w:t>
      </w:r>
      <w:r w:rsidR="006E655E" w:rsidRPr="00FF78C2">
        <w:t xml:space="preserve">subsidiereglement voor de restauratie van erfgoedobjecten. Dit reglement kan verkregen worden bij Erfgoedcel Mijn-Erfgoed en kan </w:t>
      </w:r>
      <w:r w:rsidR="00AD7FDE">
        <w:t>ook</w:t>
      </w:r>
      <w:r w:rsidR="006E655E" w:rsidRPr="00FF78C2">
        <w:t xml:space="preserve"> teruggevonden worden op </w:t>
      </w:r>
      <w:hyperlink r:id="rId12" w:history="1">
        <w:r w:rsidR="006E655E" w:rsidRPr="00FF78C2">
          <w:rPr>
            <w:rStyle w:val="Hyperlink"/>
          </w:rPr>
          <w:t>www.mijnerfgoed.be</w:t>
        </w:r>
      </w:hyperlink>
      <w:r w:rsidR="006E655E" w:rsidRPr="00FF78C2">
        <w:t>.</w:t>
      </w:r>
      <w:r w:rsidR="006E655E">
        <w:t xml:space="preserve"> </w:t>
      </w:r>
    </w:p>
    <w:p w14:paraId="38B9645F" w14:textId="77777777" w:rsidR="006E41C5" w:rsidRDefault="006E41C5" w:rsidP="006E41C5">
      <w:pPr>
        <w:spacing w:after="0" w:line="320" w:lineRule="exact"/>
      </w:pPr>
    </w:p>
    <w:p w14:paraId="4B00077B" w14:textId="7480649A" w:rsidR="009D5043" w:rsidRPr="00231EF2" w:rsidRDefault="00845A7B" w:rsidP="00366A90">
      <w:pPr>
        <w:spacing w:line="320" w:lineRule="exact"/>
        <w:rPr>
          <w:b/>
          <w:u w:val="single"/>
        </w:rPr>
      </w:pPr>
      <w:r>
        <w:rPr>
          <w:b/>
          <w:u w:val="single"/>
        </w:rPr>
        <w:t>Artikel 2 – D</w:t>
      </w:r>
      <w:r w:rsidR="009D5043" w:rsidRPr="00231EF2">
        <w:rPr>
          <w:b/>
          <w:u w:val="single"/>
        </w:rPr>
        <w:t>efiniëring “</w:t>
      </w:r>
      <w:r w:rsidR="003748E0" w:rsidRPr="00231EF2">
        <w:rPr>
          <w:b/>
          <w:u w:val="single"/>
        </w:rPr>
        <w:t xml:space="preserve">cultureel </w:t>
      </w:r>
      <w:r w:rsidR="009D5043" w:rsidRPr="00231EF2">
        <w:rPr>
          <w:b/>
          <w:u w:val="single"/>
        </w:rPr>
        <w:t>erfgoedprojecten”</w:t>
      </w:r>
    </w:p>
    <w:p w14:paraId="5B2BCBA7" w14:textId="77777777" w:rsidR="00754B4F" w:rsidRPr="00FF78C2" w:rsidRDefault="00DC2B4B" w:rsidP="00366A90">
      <w:pPr>
        <w:numPr>
          <w:ilvl w:val="0"/>
          <w:numId w:val="1"/>
        </w:numPr>
        <w:spacing w:line="320" w:lineRule="exact"/>
      </w:pPr>
      <w:r w:rsidRPr="00FF78C2">
        <w:t xml:space="preserve">Onder erfgoed verstaan we: cultureel erfgoed, dus roerend en immaterieel erfgoed. De projectsubsidies mogen </w:t>
      </w:r>
      <w:r w:rsidRPr="00FF78C2">
        <w:rPr>
          <w:u w:val="single"/>
        </w:rPr>
        <w:t>niet aangewend</w:t>
      </w:r>
      <w:r w:rsidRPr="00FF78C2">
        <w:t xml:space="preserve"> worden in het kader van projecten die enkel betrekking hebben tot </w:t>
      </w:r>
      <w:r w:rsidRPr="00FF78C2">
        <w:rPr>
          <w:u w:val="single"/>
        </w:rPr>
        <w:t>onroerend erfgoed</w:t>
      </w:r>
      <w:r w:rsidRPr="00FF78C2">
        <w:t xml:space="preserve">. </w:t>
      </w:r>
    </w:p>
    <w:p w14:paraId="3A30BAEE" w14:textId="7EFFA110" w:rsidR="00DC2B4B" w:rsidRPr="00231EF2" w:rsidRDefault="00151650" w:rsidP="00366A90">
      <w:pPr>
        <w:numPr>
          <w:ilvl w:val="0"/>
          <w:numId w:val="1"/>
        </w:numPr>
        <w:spacing w:line="320" w:lineRule="exact"/>
      </w:pPr>
      <w:r w:rsidRPr="00231EF2">
        <w:t xml:space="preserve">Een </w:t>
      </w:r>
      <w:r w:rsidR="00130DFB" w:rsidRPr="00231EF2">
        <w:t xml:space="preserve">cultureel </w:t>
      </w:r>
      <w:r w:rsidR="000C676A" w:rsidRPr="00231EF2">
        <w:t>erfgoedproject heeft</w:t>
      </w:r>
      <w:r w:rsidR="003E3B78" w:rsidRPr="00231EF2">
        <w:t xml:space="preserve"> een duidelijk begin en einde en loopt over een periode van maximum 12 maanden. </w:t>
      </w:r>
      <w:r w:rsidR="006135DC" w:rsidRPr="00231EF2">
        <w:t xml:space="preserve">Een project is een activiteit die de reguliere werking van de organisatie overschrijdt. Een project is iets eenmaligs. </w:t>
      </w:r>
    </w:p>
    <w:p w14:paraId="7A802090" w14:textId="3CE997A3" w:rsidR="002020C1" w:rsidRPr="00231EF2" w:rsidRDefault="00541927" w:rsidP="00366A90">
      <w:pPr>
        <w:numPr>
          <w:ilvl w:val="0"/>
          <w:numId w:val="1"/>
        </w:numPr>
        <w:spacing w:line="320" w:lineRule="exact"/>
      </w:pPr>
      <w:r>
        <w:lastRenderedPageBreak/>
        <w:t>Het werkingsgebied van Erfgoedcel Mijn-Erfgoed is de Belgisch-Limburgse</w:t>
      </w:r>
      <w:r w:rsidR="002020C1" w:rsidRPr="00231EF2">
        <w:t xml:space="preserve"> Mijnstreek</w:t>
      </w:r>
      <w:r w:rsidR="005436D0">
        <w:t xml:space="preserve"> en omvat </w:t>
      </w:r>
      <w:r w:rsidR="002020C1" w:rsidRPr="00231EF2">
        <w:t>de gemeentes</w:t>
      </w:r>
      <w:r w:rsidR="005436D0">
        <w:t xml:space="preserve"> </w:t>
      </w:r>
      <w:r w:rsidR="002020C1" w:rsidRPr="00231EF2">
        <w:t>As, Beringen, Houthalen-Helchteren, Heusden-Zolder, Genk en Maasmechelen</w:t>
      </w:r>
      <w:r w:rsidR="008E659E">
        <w:t>.</w:t>
      </w:r>
      <w:r w:rsidR="002020C1" w:rsidRPr="00231EF2">
        <w:t xml:space="preserve"> </w:t>
      </w:r>
    </w:p>
    <w:p w14:paraId="206E27EE" w14:textId="77777777" w:rsidR="00DC2B4B" w:rsidRPr="00231EF2" w:rsidRDefault="00DC2B4B" w:rsidP="00366A90">
      <w:pPr>
        <w:numPr>
          <w:ilvl w:val="0"/>
          <w:numId w:val="1"/>
        </w:numPr>
        <w:spacing w:line="320" w:lineRule="exact"/>
      </w:pPr>
      <w:r w:rsidRPr="00231EF2">
        <w:t xml:space="preserve">Deze projecten beogen één van de volgende aspecten: </w:t>
      </w:r>
    </w:p>
    <w:p w14:paraId="3CFE936D" w14:textId="77777777" w:rsidR="006276C4" w:rsidRPr="00231EF2" w:rsidRDefault="00DC2B4B" w:rsidP="00366A90">
      <w:pPr>
        <w:numPr>
          <w:ilvl w:val="1"/>
          <w:numId w:val="1"/>
        </w:numPr>
        <w:spacing w:after="0" w:line="320" w:lineRule="exact"/>
      </w:pPr>
      <w:r w:rsidRPr="00231EF2">
        <w:t xml:space="preserve">Het in kaart brengen </w:t>
      </w:r>
      <w:r w:rsidR="006276C4" w:rsidRPr="00231EF2">
        <w:t xml:space="preserve">en het beheren </w:t>
      </w:r>
      <w:r w:rsidRPr="00231EF2">
        <w:t>van h</w:t>
      </w:r>
      <w:r w:rsidR="003E3B78" w:rsidRPr="00231EF2">
        <w:t>et lokale of regionale</w:t>
      </w:r>
      <w:r w:rsidR="00151650" w:rsidRPr="00231EF2">
        <w:t xml:space="preserve"> roerend en immaterieel</w:t>
      </w:r>
      <w:r w:rsidR="003E3B78" w:rsidRPr="00231EF2">
        <w:t xml:space="preserve"> erfgoed </w:t>
      </w:r>
      <w:r w:rsidR="006276C4" w:rsidRPr="00231EF2">
        <w:t>(i.e. opsporen en inventariseren)</w:t>
      </w:r>
      <w:r w:rsidR="00D93BBA">
        <w:t>.</w:t>
      </w:r>
      <w:r w:rsidR="006276C4" w:rsidRPr="00231EF2">
        <w:t xml:space="preserve"> </w:t>
      </w:r>
    </w:p>
    <w:p w14:paraId="0D6A9EC2" w14:textId="77777777" w:rsidR="00DE7DEF" w:rsidRPr="00231EF2" w:rsidRDefault="003748E0" w:rsidP="00366A90">
      <w:pPr>
        <w:numPr>
          <w:ilvl w:val="1"/>
          <w:numId w:val="1"/>
        </w:numPr>
        <w:spacing w:after="0" w:line="320" w:lineRule="exact"/>
      </w:pPr>
      <w:r w:rsidRPr="00231EF2">
        <w:t>Cultureel e</w:t>
      </w:r>
      <w:r w:rsidR="00DE7DEF" w:rsidRPr="00231EF2">
        <w:t>rfgoed tonen</w:t>
      </w:r>
      <w:r w:rsidR="003E3B78" w:rsidRPr="00231EF2">
        <w:t xml:space="preserve"> aan een publiek of </w:t>
      </w:r>
      <w:r w:rsidR="004C1C95">
        <w:t>raadpleegbaar</w:t>
      </w:r>
      <w:r w:rsidR="003E3B78" w:rsidRPr="00231EF2">
        <w:t xml:space="preserve"> maken voor het publiek</w:t>
      </w:r>
      <w:r w:rsidR="002020C1" w:rsidRPr="00231EF2">
        <w:t xml:space="preserve"> (ontsluiten)</w:t>
      </w:r>
      <w:r w:rsidR="00D93BBA">
        <w:t>.</w:t>
      </w:r>
    </w:p>
    <w:p w14:paraId="4E592A01" w14:textId="77777777" w:rsidR="002020C1" w:rsidRPr="00231EF2" w:rsidRDefault="002020C1" w:rsidP="00366A90">
      <w:pPr>
        <w:spacing w:after="0" w:line="320" w:lineRule="exact"/>
        <w:ind w:left="1080"/>
      </w:pPr>
    </w:p>
    <w:p w14:paraId="4DAD44AD" w14:textId="77777777" w:rsidR="00735D68" w:rsidRDefault="002020C1" w:rsidP="00366A90">
      <w:pPr>
        <w:numPr>
          <w:ilvl w:val="0"/>
          <w:numId w:val="1"/>
        </w:numPr>
        <w:spacing w:after="0" w:line="320" w:lineRule="exact"/>
      </w:pPr>
      <w:r w:rsidRPr="00231EF2">
        <w:t xml:space="preserve">Het is een pluspunt wanneer </w:t>
      </w:r>
    </w:p>
    <w:p w14:paraId="0B30724C" w14:textId="77777777" w:rsidR="002020C1" w:rsidRPr="00FF78C2" w:rsidRDefault="002020C1" w:rsidP="00366A90">
      <w:pPr>
        <w:numPr>
          <w:ilvl w:val="1"/>
          <w:numId w:val="1"/>
        </w:numPr>
        <w:spacing w:after="0" w:line="320" w:lineRule="exact"/>
      </w:pPr>
      <w:r w:rsidRPr="00FF78C2">
        <w:t>projecten in samenwerking tussen verschillende organisati</w:t>
      </w:r>
      <w:r w:rsidR="00151650" w:rsidRPr="00FF78C2">
        <w:t>es en erfgoedzorgers worden ontwikkeld.</w:t>
      </w:r>
      <w:r w:rsidR="00735D68" w:rsidRPr="00FF78C2">
        <w:t xml:space="preserve"> Gelieve eveneens de gegevens van deze partner</w:t>
      </w:r>
      <w:r w:rsidR="00D93BBA" w:rsidRPr="00FF78C2">
        <w:t>(s)</w:t>
      </w:r>
      <w:r w:rsidR="00735D68" w:rsidRPr="00FF78C2">
        <w:t xml:space="preserve"> te vermelden.</w:t>
      </w:r>
    </w:p>
    <w:p w14:paraId="5C9D9218" w14:textId="77777777" w:rsidR="00735D68" w:rsidRPr="00FF78C2" w:rsidRDefault="00735D68" w:rsidP="00366A90">
      <w:pPr>
        <w:numPr>
          <w:ilvl w:val="1"/>
          <w:numId w:val="1"/>
        </w:numPr>
        <w:spacing w:after="0" w:line="320" w:lineRule="exact"/>
      </w:pPr>
      <w:r w:rsidRPr="00FF78C2">
        <w:t xml:space="preserve">het project </w:t>
      </w:r>
      <w:r w:rsidR="00D93BBA" w:rsidRPr="00FF78C2">
        <w:t xml:space="preserve">een </w:t>
      </w:r>
      <w:r w:rsidRPr="00FF78C2">
        <w:t>vernieuwend en/of origineel</w:t>
      </w:r>
      <w:r w:rsidR="00D93BBA" w:rsidRPr="00FF78C2">
        <w:t xml:space="preserve"> concept inhoudt</w:t>
      </w:r>
      <w:r w:rsidRPr="00FF78C2">
        <w:t>.</w:t>
      </w:r>
    </w:p>
    <w:p w14:paraId="23FA7D4F" w14:textId="77777777" w:rsidR="00130DFB" w:rsidRDefault="00130DFB" w:rsidP="00366A90">
      <w:pPr>
        <w:spacing w:after="0" w:line="320" w:lineRule="exact"/>
      </w:pPr>
    </w:p>
    <w:p w14:paraId="5BA60A54" w14:textId="77777777" w:rsidR="00845A7B" w:rsidRPr="00231EF2" w:rsidRDefault="00845A7B" w:rsidP="00366A90">
      <w:pPr>
        <w:spacing w:after="0" w:line="320" w:lineRule="exact"/>
      </w:pPr>
    </w:p>
    <w:p w14:paraId="0BE70F10" w14:textId="77777777" w:rsidR="009D5043" w:rsidRPr="00231EF2" w:rsidRDefault="009D5043" w:rsidP="00366A90">
      <w:pPr>
        <w:spacing w:after="0" w:line="320" w:lineRule="exact"/>
        <w:rPr>
          <w:b/>
          <w:u w:val="single"/>
        </w:rPr>
      </w:pPr>
      <w:r w:rsidRPr="00231EF2">
        <w:rPr>
          <w:b/>
          <w:u w:val="single"/>
        </w:rPr>
        <w:t xml:space="preserve">Artikel 3  - Voorwaarden </w:t>
      </w:r>
    </w:p>
    <w:p w14:paraId="3A39846C" w14:textId="77777777" w:rsidR="00594058" w:rsidRPr="00231EF2" w:rsidRDefault="00594058" w:rsidP="00366A90">
      <w:pPr>
        <w:spacing w:after="0" w:line="320" w:lineRule="exact"/>
        <w:rPr>
          <w:u w:val="single"/>
        </w:rPr>
      </w:pPr>
    </w:p>
    <w:p w14:paraId="4B99F222" w14:textId="77777777" w:rsidR="00D66F9B" w:rsidRPr="00231EF2" w:rsidRDefault="00D66F9B" w:rsidP="00366A90">
      <w:pPr>
        <w:numPr>
          <w:ilvl w:val="0"/>
          <w:numId w:val="1"/>
        </w:numPr>
        <w:spacing w:after="0" w:line="320" w:lineRule="exact"/>
      </w:pPr>
      <w:r w:rsidRPr="00231EF2">
        <w:t xml:space="preserve">De aanvrager: </w:t>
      </w:r>
    </w:p>
    <w:p w14:paraId="6BEAE674" w14:textId="1C9BFC08" w:rsidR="00D66F9B" w:rsidRPr="00231EF2" w:rsidRDefault="00184EF8" w:rsidP="00366A90">
      <w:pPr>
        <w:pStyle w:val="Kleurrijkelijst-accent11"/>
        <w:spacing w:line="320" w:lineRule="exact"/>
        <w:ind w:left="360"/>
      </w:pPr>
      <w:r>
        <w:t>Projectvereniging Midden-Limburg</w:t>
      </w:r>
      <w:r w:rsidR="00025172" w:rsidRPr="00E92655">
        <w:t xml:space="preserve"> wil in het bijzonder </w:t>
      </w:r>
      <w:r w:rsidR="00025172" w:rsidRPr="00E92655">
        <w:rPr>
          <w:u w:val="single"/>
        </w:rPr>
        <w:t>o</w:t>
      </w:r>
      <w:r w:rsidR="00D66F9B" w:rsidRPr="00E92655">
        <w:rPr>
          <w:u w:val="single"/>
        </w:rPr>
        <w:t>rganisaties die steunen op e</w:t>
      </w:r>
      <w:r w:rsidR="00610C73" w:rsidRPr="00E92655">
        <w:rPr>
          <w:u w:val="single"/>
        </w:rPr>
        <w:t>en vrijwilligerswerking</w:t>
      </w:r>
      <w:r w:rsidR="00610C73" w:rsidRPr="00E92655">
        <w:t xml:space="preserve"> </w:t>
      </w:r>
      <w:r w:rsidR="00D66F9B" w:rsidRPr="00E92655">
        <w:t xml:space="preserve">aanmoedigen om een aanvraag in te dienen in het kader van dit reglement. </w:t>
      </w:r>
      <w:r w:rsidR="00AD7FDE" w:rsidRPr="00E92655">
        <w:t xml:space="preserve">De subsidie kan toegekend worden aan organisaties met een rechtspersoonlijkheid of feitelijke verenigingen. </w:t>
      </w:r>
      <w:r w:rsidR="00D66F9B" w:rsidRPr="00E92655">
        <w:t>De aanvrager is verantwoordelijk voor de uitwerking, organisatie en fin</w:t>
      </w:r>
      <w:r w:rsidR="00225B78" w:rsidRPr="00E92655">
        <w:t>anciële</w:t>
      </w:r>
      <w:r w:rsidR="00225B78" w:rsidRPr="00231EF2">
        <w:t xml:space="preserve"> afhandeling van het proj</w:t>
      </w:r>
      <w:r w:rsidR="00D66F9B" w:rsidRPr="00231EF2">
        <w:t xml:space="preserve">ect. </w:t>
      </w:r>
      <w:r w:rsidR="00EC752C" w:rsidRPr="00231EF2">
        <w:t xml:space="preserve">De </w:t>
      </w:r>
      <w:r>
        <w:t>Projectvereniging Midden-Limburg</w:t>
      </w:r>
      <w:r w:rsidR="00EC752C" w:rsidRPr="00231EF2">
        <w:t xml:space="preserve"> kan niet aansprakelijk worden gesteld voor activiteiten die organisaties met rechtspersoonlijkheid, noch feitelijke verenigingen ondernemen in het kader van dit projectsubsidiereglement. </w:t>
      </w:r>
    </w:p>
    <w:p w14:paraId="2D97E3C2" w14:textId="77777777" w:rsidR="003E3B78" w:rsidRPr="00231EF2" w:rsidRDefault="003E3B78" w:rsidP="00366A90">
      <w:pPr>
        <w:numPr>
          <w:ilvl w:val="0"/>
          <w:numId w:val="1"/>
        </w:numPr>
        <w:spacing w:after="0" w:line="320" w:lineRule="exact"/>
      </w:pPr>
      <w:r w:rsidRPr="00231EF2">
        <w:t xml:space="preserve">Om kans te maken op projectsubsidie moet het project aan de volgende voorwaarden voldoen: </w:t>
      </w:r>
    </w:p>
    <w:p w14:paraId="37094771" w14:textId="26EA0572" w:rsidR="003E3B78" w:rsidRPr="00231EF2" w:rsidRDefault="003E3B78" w:rsidP="00366A90">
      <w:pPr>
        <w:numPr>
          <w:ilvl w:val="1"/>
          <w:numId w:val="1"/>
        </w:numPr>
        <w:spacing w:after="0" w:line="320" w:lineRule="exact"/>
      </w:pPr>
      <w:r w:rsidRPr="00231EF2">
        <w:t>Het project</w:t>
      </w:r>
      <w:r w:rsidR="000C49E2" w:rsidRPr="00231EF2">
        <w:t xml:space="preserve"> (of </w:t>
      </w:r>
      <w:r w:rsidR="0011417C" w:rsidRPr="00231EF2">
        <w:t>deelproject) mag</w:t>
      </w:r>
      <w:r w:rsidRPr="00231EF2">
        <w:t xml:space="preserve"> </w:t>
      </w:r>
      <w:r w:rsidR="00311ADA">
        <w:t>niet ingediend worden door één van de deelnemende gemeenten, noch</w:t>
      </w:r>
      <w:r w:rsidRPr="00231EF2">
        <w:t xml:space="preserve"> projectsubsidie ontvangen van de gemeentes As, Beringen, Genk, Houthalen-Helchteren, Heusden-</w:t>
      </w:r>
      <w:r w:rsidR="0031527B">
        <w:t>Zolder of Maasmechelen (de</w:t>
      </w:r>
      <w:r w:rsidRPr="00231EF2">
        <w:t xml:space="preserve"> geme</w:t>
      </w:r>
      <w:r w:rsidR="0031527B">
        <w:t>enten</w:t>
      </w:r>
      <w:r w:rsidR="00610C73" w:rsidRPr="00231EF2">
        <w:t xml:space="preserve"> die deel uitmaken van de </w:t>
      </w:r>
      <w:r w:rsidR="00184EF8">
        <w:t>Projectvereniging Midden-Limburg</w:t>
      </w:r>
      <w:r w:rsidRPr="00231EF2">
        <w:t>)</w:t>
      </w:r>
      <w:r w:rsidR="00D93BBA">
        <w:t>.</w:t>
      </w:r>
      <w:r w:rsidRPr="00231EF2">
        <w:t xml:space="preserve"> </w:t>
      </w:r>
    </w:p>
    <w:p w14:paraId="7A069C34" w14:textId="77777777" w:rsidR="00D66F9B" w:rsidRPr="00FF78C2" w:rsidRDefault="003E3B78" w:rsidP="00366A90">
      <w:pPr>
        <w:numPr>
          <w:ilvl w:val="1"/>
          <w:numId w:val="1"/>
        </w:numPr>
        <w:spacing w:after="0" w:line="320" w:lineRule="exact"/>
      </w:pPr>
      <w:r w:rsidRPr="00FF78C2">
        <w:t xml:space="preserve">Het project mag geen </w:t>
      </w:r>
      <w:r w:rsidR="00735D68" w:rsidRPr="00FF78C2">
        <w:t xml:space="preserve">commercieel </w:t>
      </w:r>
      <w:r w:rsidRPr="00FF78C2">
        <w:t>winstoogmerk hebben</w:t>
      </w:r>
      <w:r w:rsidR="0003469E" w:rsidRPr="00FF78C2">
        <w:t>.</w:t>
      </w:r>
      <w:r w:rsidR="00151650" w:rsidRPr="00FF78C2">
        <w:t xml:space="preserve"> </w:t>
      </w:r>
    </w:p>
    <w:p w14:paraId="6AA37524" w14:textId="77777777" w:rsidR="00CC46C0" w:rsidRPr="00231EF2" w:rsidRDefault="00D66F9B" w:rsidP="00366A90">
      <w:pPr>
        <w:numPr>
          <w:ilvl w:val="1"/>
          <w:numId w:val="1"/>
        </w:numPr>
        <w:spacing w:after="0" w:line="320" w:lineRule="exact"/>
      </w:pPr>
      <w:r w:rsidRPr="00231EF2">
        <w:t>Het project moet</w:t>
      </w:r>
      <w:r w:rsidR="00813B0B" w:rsidRPr="00231EF2">
        <w:t xml:space="preserve"> </w:t>
      </w:r>
      <w:r w:rsidR="0031527B">
        <w:t>(</w:t>
      </w:r>
      <w:r w:rsidR="00813B0B" w:rsidRPr="00231EF2">
        <w:t>onder andere</w:t>
      </w:r>
      <w:r w:rsidR="0031527B">
        <w:t>)</w:t>
      </w:r>
      <w:r w:rsidRPr="00231EF2">
        <w:t xml:space="preserve"> in de Mijnstreek plaatsvinden en betrekking hebben tot</w:t>
      </w:r>
      <w:r w:rsidR="00813B0B" w:rsidRPr="00231EF2">
        <w:t xml:space="preserve"> </w:t>
      </w:r>
      <w:r w:rsidR="0031527B">
        <w:t>(</w:t>
      </w:r>
      <w:r w:rsidR="00813B0B" w:rsidRPr="00231EF2">
        <w:t>onder andere</w:t>
      </w:r>
      <w:r w:rsidR="0031527B">
        <w:t>)</w:t>
      </w:r>
      <w:r w:rsidRPr="00231EF2">
        <w:t xml:space="preserve"> het </w:t>
      </w:r>
      <w:r w:rsidR="000C49E2" w:rsidRPr="00231EF2">
        <w:t xml:space="preserve">cultureel </w:t>
      </w:r>
      <w:r w:rsidRPr="00231EF2">
        <w:t>erfgoed van de Mijnstreek</w:t>
      </w:r>
      <w:r w:rsidR="0003469E">
        <w:t>.</w:t>
      </w:r>
      <w:r w:rsidRPr="00231EF2">
        <w:t xml:space="preserve"> </w:t>
      </w:r>
    </w:p>
    <w:p w14:paraId="1BD1E8D5" w14:textId="77777777" w:rsidR="0071539D" w:rsidRDefault="00FB3576" w:rsidP="00366A90">
      <w:pPr>
        <w:numPr>
          <w:ilvl w:val="1"/>
          <w:numId w:val="1"/>
        </w:numPr>
        <w:spacing w:after="0" w:line="320" w:lineRule="exact"/>
      </w:pPr>
      <w:r w:rsidRPr="00231EF2">
        <w:t xml:space="preserve">Het project </w:t>
      </w:r>
      <w:r w:rsidR="0071539D" w:rsidRPr="00231EF2">
        <w:t>kan over een perio</w:t>
      </w:r>
      <w:r w:rsidR="00D93BBA">
        <w:t>de van maximum 12 maanden lopen.</w:t>
      </w:r>
    </w:p>
    <w:p w14:paraId="5EDDE56E" w14:textId="77777777" w:rsidR="00D93BBA" w:rsidRDefault="00D93BBA" w:rsidP="00366A90">
      <w:pPr>
        <w:numPr>
          <w:ilvl w:val="1"/>
          <w:numId w:val="1"/>
        </w:numPr>
        <w:spacing w:after="0" w:line="320" w:lineRule="exact"/>
      </w:pPr>
      <w:r w:rsidRPr="00FF78C2">
        <w:t xml:space="preserve">Het project houdt </w:t>
      </w:r>
      <w:r w:rsidRPr="008E659E">
        <w:t>eveneens een publieksmoment in waarvan het tijdstip duidelijk wordt aangegeven in de aanvraag. Dit publieksmoment dient plaats te vinden in de Mijnstreek</w:t>
      </w:r>
      <w:r w:rsidR="00D428F4" w:rsidRPr="008E659E">
        <w:t xml:space="preserve"> minimaal </w:t>
      </w:r>
      <w:r w:rsidR="004C1C95" w:rsidRPr="008E659E">
        <w:t>1 maand</w:t>
      </w:r>
      <w:r w:rsidR="00D428F4" w:rsidRPr="008E659E">
        <w:t xml:space="preserve"> na het indienen van de aanvraag</w:t>
      </w:r>
      <w:r w:rsidRPr="008E659E">
        <w:t>.</w:t>
      </w:r>
    </w:p>
    <w:p w14:paraId="7AA9A1E6" w14:textId="77777777" w:rsidR="001B454F" w:rsidRPr="008E659E" w:rsidRDefault="001B454F" w:rsidP="00366A90">
      <w:pPr>
        <w:numPr>
          <w:ilvl w:val="0"/>
          <w:numId w:val="1"/>
        </w:numPr>
        <w:spacing w:after="0" w:line="320" w:lineRule="exact"/>
      </w:pPr>
      <w:r w:rsidRPr="008E659E">
        <w:t xml:space="preserve">De volgende kosten komen onder meer </w:t>
      </w:r>
      <w:r w:rsidRPr="008E659E">
        <w:rPr>
          <w:u w:val="single"/>
        </w:rPr>
        <w:t>in aanmerking</w:t>
      </w:r>
      <w:r w:rsidRPr="008E659E">
        <w:t xml:space="preserve"> voor subsidiëring:</w:t>
      </w:r>
    </w:p>
    <w:p w14:paraId="58B4E207" w14:textId="77777777" w:rsidR="001B454F" w:rsidRPr="008E659E" w:rsidRDefault="001B454F" w:rsidP="00366A90">
      <w:pPr>
        <w:numPr>
          <w:ilvl w:val="1"/>
          <w:numId w:val="1"/>
        </w:numPr>
        <w:spacing w:after="0" w:line="320" w:lineRule="exact"/>
      </w:pPr>
      <w:r w:rsidRPr="008E659E">
        <w:t>Drukkosten van een erfgoedproject: boek, brochure, uitnodigingen, flyers, postkaarten, mits duidelijke vermelding dat het een</w:t>
      </w:r>
      <w:r w:rsidR="007C7B12" w:rsidRPr="008E659E">
        <w:t xml:space="preserve"> cultureel</w:t>
      </w:r>
      <w:r w:rsidRPr="008E659E">
        <w:t xml:space="preserve"> erfgoedproject betreft.</w:t>
      </w:r>
    </w:p>
    <w:p w14:paraId="2E4FFF7C" w14:textId="77777777" w:rsidR="007C7B12" w:rsidRPr="008E659E" w:rsidRDefault="007C7B12" w:rsidP="00366A90">
      <w:pPr>
        <w:numPr>
          <w:ilvl w:val="1"/>
          <w:numId w:val="1"/>
        </w:numPr>
        <w:spacing w:after="0" w:line="320" w:lineRule="exact"/>
      </w:pPr>
      <w:r w:rsidRPr="008E659E">
        <w:t>Drukkosten van een thesis, mits partnership met een bestaande vereniging.</w:t>
      </w:r>
    </w:p>
    <w:p w14:paraId="4E0902D3" w14:textId="77777777" w:rsidR="007C7B12" w:rsidRPr="008E659E" w:rsidRDefault="007C7B12" w:rsidP="00366A90">
      <w:pPr>
        <w:numPr>
          <w:ilvl w:val="1"/>
          <w:numId w:val="1"/>
        </w:numPr>
        <w:spacing w:after="0" w:line="320" w:lineRule="exact"/>
      </w:pPr>
      <w:r w:rsidRPr="008E659E">
        <w:lastRenderedPageBreak/>
        <w:t>Productiekosten van vlaggen, banieren</w:t>
      </w:r>
      <w:r w:rsidR="007042C8" w:rsidRPr="008E659E">
        <w:t xml:space="preserve">, etc. worden eenmalig </w:t>
      </w:r>
      <w:r w:rsidR="003F51D0" w:rsidRPr="008E659E">
        <w:t xml:space="preserve">per beleidsperiode (2015-2020) </w:t>
      </w:r>
      <w:r w:rsidR="007042C8" w:rsidRPr="008E659E">
        <w:t>vergoed in het kader van een erfgoedproject, mits vermelding logo van de Erfgoedcel.</w:t>
      </w:r>
    </w:p>
    <w:p w14:paraId="4ABE3D21" w14:textId="77777777" w:rsidR="003F51D0" w:rsidRPr="008E659E" w:rsidRDefault="003F51D0" w:rsidP="00366A90">
      <w:pPr>
        <w:numPr>
          <w:ilvl w:val="1"/>
          <w:numId w:val="1"/>
        </w:numPr>
        <w:spacing w:after="0" w:line="320" w:lineRule="exact"/>
      </w:pPr>
      <w:r w:rsidRPr="008E659E">
        <w:t xml:space="preserve">Algemene communicatiekosten van cultureel erfgoedverenigingen worden eenmalig per beleidsperiode (2015-2020) vergoed. Hieronder verstaan we folders, brochures, naambordjes, enz. die algemene toelichting geven bij </w:t>
      </w:r>
      <w:r w:rsidR="00EF4CB5" w:rsidRPr="008E659E">
        <w:t>de werking van de cultureel erfgoedvereniging.</w:t>
      </w:r>
    </w:p>
    <w:p w14:paraId="7F3C0B14" w14:textId="77777777" w:rsidR="001B454F" w:rsidRPr="008E659E" w:rsidRDefault="001B454F" w:rsidP="00366A90">
      <w:pPr>
        <w:numPr>
          <w:ilvl w:val="1"/>
          <w:numId w:val="1"/>
        </w:numPr>
        <w:spacing w:after="0" w:line="320" w:lineRule="exact"/>
      </w:pPr>
      <w:r w:rsidRPr="008E659E">
        <w:t xml:space="preserve">Huur van </w:t>
      </w:r>
      <w:r w:rsidR="00EF4CB5" w:rsidRPr="008E659E">
        <w:t xml:space="preserve">een </w:t>
      </w:r>
      <w:r w:rsidRPr="008E659E">
        <w:t xml:space="preserve">lokaal voor </w:t>
      </w:r>
      <w:r w:rsidR="007C7B12" w:rsidRPr="008E659E">
        <w:t xml:space="preserve">een </w:t>
      </w:r>
      <w:r w:rsidRPr="008E659E">
        <w:t>tentoonstelling.</w:t>
      </w:r>
    </w:p>
    <w:p w14:paraId="3D81F447" w14:textId="77777777" w:rsidR="001B454F" w:rsidRPr="008E659E" w:rsidRDefault="001B454F" w:rsidP="00366A90">
      <w:pPr>
        <w:numPr>
          <w:ilvl w:val="1"/>
          <w:numId w:val="1"/>
        </w:numPr>
        <w:spacing w:after="0" w:line="320" w:lineRule="exact"/>
      </w:pPr>
      <w:r w:rsidRPr="008E659E">
        <w:t>Huur tentoonstellingsk</w:t>
      </w:r>
      <w:r w:rsidR="007C7B12" w:rsidRPr="008E659E">
        <w:t>a</w:t>
      </w:r>
      <w:r w:rsidRPr="008E659E">
        <w:t>sten.</w:t>
      </w:r>
    </w:p>
    <w:p w14:paraId="3D8524EE" w14:textId="77777777" w:rsidR="001B454F" w:rsidRPr="00FF78C2" w:rsidRDefault="001B454F" w:rsidP="00366A90">
      <w:pPr>
        <w:numPr>
          <w:ilvl w:val="1"/>
          <w:numId w:val="1"/>
        </w:numPr>
        <w:spacing w:after="0" w:line="320" w:lineRule="exact"/>
      </w:pPr>
      <w:r w:rsidRPr="008E659E">
        <w:t>Eventuele verzekeringskosten voor verzekerin</w:t>
      </w:r>
      <w:r w:rsidRPr="00FF78C2">
        <w:t>gen afgesloten in het kader van de</w:t>
      </w:r>
      <w:r w:rsidR="007C7B12" w:rsidRPr="00FF78C2">
        <w:t xml:space="preserve"> organisatie van een</w:t>
      </w:r>
      <w:r w:rsidRPr="00FF78C2">
        <w:t xml:space="preserve"> tentoonstelling.</w:t>
      </w:r>
    </w:p>
    <w:p w14:paraId="37E68FD5" w14:textId="77777777" w:rsidR="007042C8" w:rsidRPr="00FF78C2" w:rsidRDefault="007042C8" w:rsidP="00366A90">
      <w:pPr>
        <w:numPr>
          <w:ilvl w:val="1"/>
          <w:numId w:val="1"/>
        </w:numPr>
        <w:spacing w:after="0" w:line="320" w:lineRule="exact"/>
      </w:pPr>
      <w:r w:rsidRPr="00FF78C2">
        <w:t>Digitaliseringskosten van erfgoedobjecten, mits ontsluiting hiervan (bv. in Erfgoedplus).</w:t>
      </w:r>
    </w:p>
    <w:p w14:paraId="2328C243" w14:textId="77777777" w:rsidR="001B454F" w:rsidRPr="00FF78C2" w:rsidRDefault="001B454F" w:rsidP="00366A90">
      <w:pPr>
        <w:numPr>
          <w:ilvl w:val="1"/>
          <w:numId w:val="1"/>
        </w:numPr>
        <w:spacing w:after="0" w:line="320" w:lineRule="exact"/>
      </w:pPr>
      <w:r w:rsidRPr="00FF78C2">
        <w:t>Onderzoekskosten voorafgaand aan het maken van een documentaire of theaterstuk handel</w:t>
      </w:r>
      <w:r w:rsidR="007C7B12" w:rsidRPr="00FF78C2">
        <w:t>end</w:t>
      </w:r>
      <w:r w:rsidRPr="00FF78C2">
        <w:t xml:space="preserve"> over cultureel erfgoed uit de Mijnstreek.</w:t>
      </w:r>
    </w:p>
    <w:p w14:paraId="6DB13CAF" w14:textId="77777777" w:rsidR="007C7B12" w:rsidRPr="001B454F" w:rsidRDefault="007C7B12" w:rsidP="00366A90">
      <w:pPr>
        <w:spacing w:after="0" w:line="320" w:lineRule="exact"/>
        <w:ind w:left="1080"/>
        <w:rPr>
          <w:highlight w:val="cyan"/>
        </w:rPr>
      </w:pPr>
    </w:p>
    <w:p w14:paraId="4371F631" w14:textId="77777777" w:rsidR="00D93BBA" w:rsidRPr="00FF78C2" w:rsidRDefault="00D93BBA" w:rsidP="00366A90">
      <w:pPr>
        <w:numPr>
          <w:ilvl w:val="0"/>
          <w:numId w:val="1"/>
        </w:numPr>
        <w:spacing w:after="0" w:line="320" w:lineRule="exact"/>
      </w:pPr>
      <w:r w:rsidRPr="00FF78C2">
        <w:t xml:space="preserve">De volgende kosten komen </w:t>
      </w:r>
      <w:r w:rsidRPr="00FF78C2">
        <w:rPr>
          <w:u w:val="single"/>
        </w:rPr>
        <w:t>niet in aanmerking</w:t>
      </w:r>
      <w:r w:rsidRPr="00FF78C2">
        <w:t xml:space="preserve"> voor subsidiëring:</w:t>
      </w:r>
    </w:p>
    <w:p w14:paraId="05FE8FF2" w14:textId="77777777" w:rsidR="00BF3742" w:rsidRPr="00FF78C2" w:rsidRDefault="00D93BBA" w:rsidP="00366A90">
      <w:pPr>
        <w:numPr>
          <w:ilvl w:val="1"/>
          <w:numId w:val="1"/>
        </w:numPr>
        <w:spacing w:after="0" w:line="320" w:lineRule="exact"/>
      </w:pPr>
      <w:r w:rsidRPr="00FF78C2">
        <w:t>Investeringskosten hardware (computers, scanners, opname apparatuur, externe opslagmedia)</w:t>
      </w:r>
      <w:r w:rsidR="008E659E">
        <w:t>.</w:t>
      </w:r>
    </w:p>
    <w:p w14:paraId="11E4D7BC" w14:textId="77777777" w:rsidR="00D93BBA" w:rsidRPr="00FF78C2" w:rsidRDefault="00D93BBA" w:rsidP="00366A90">
      <w:pPr>
        <w:numPr>
          <w:ilvl w:val="1"/>
          <w:numId w:val="1"/>
        </w:numPr>
        <w:spacing w:after="0" w:line="320" w:lineRule="exact"/>
      </w:pPr>
      <w:r w:rsidRPr="00FF78C2">
        <w:t>Abonnementskosten (telefonie, internet, tijdschriften/kranten, …)</w:t>
      </w:r>
      <w:r w:rsidR="008E659E">
        <w:t>.</w:t>
      </w:r>
    </w:p>
    <w:p w14:paraId="13351035" w14:textId="77777777" w:rsidR="00D93BBA" w:rsidRPr="00FF78C2" w:rsidRDefault="00D93BBA" w:rsidP="00366A90">
      <w:pPr>
        <w:numPr>
          <w:ilvl w:val="1"/>
          <w:numId w:val="1"/>
        </w:numPr>
        <w:spacing w:after="0" w:line="320" w:lineRule="exact"/>
      </w:pPr>
      <w:r w:rsidRPr="00FF78C2">
        <w:t>Verbruikskosten (gas, water, elektriciteit, inktpatronen, papier)</w:t>
      </w:r>
      <w:r w:rsidR="008E659E">
        <w:t>.</w:t>
      </w:r>
    </w:p>
    <w:p w14:paraId="75BB6A9D" w14:textId="77777777" w:rsidR="00D93BBA" w:rsidRPr="00FF78C2" w:rsidRDefault="00D93BBA" w:rsidP="00366A90">
      <w:pPr>
        <w:numPr>
          <w:ilvl w:val="1"/>
          <w:numId w:val="1"/>
        </w:numPr>
        <w:spacing w:after="0" w:line="320" w:lineRule="exact"/>
      </w:pPr>
      <w:r w:rsidRPr="00FF78C2">
        <w:t>Entreekosten en gidsvergoedingen</w:t>
      </w:r>
      <w:r w:rsidR="0003469E" w:rsidRPr="00FF78C2">
        <w:t>.</w:t>
      </w:r>
    </w:p>
    <w:p w14:paraId="31F5ED11" w14:textId="77777777" w:rsidR="00D93BBA" w:rsidRPr="00FF78C2" w:rsidRDefault="00D93BBA" w:rsidP="00366A90">
      <w:pPr>
        <w:numPr>
          <w:ilvl w:val="1"/>
          <w:numId w:val="1"/>
        </w:numPr>
        <w:spacing w:after="0" w:line="320" w:lineRule="exact"/>
      </w:pPr>
      <w:r w:rsidRPr="00FF78C2">
        <w:t>Artistieke realisaties/productiekosten</w:t>
      </w:r>
      <w:r w:rsidR="0003469E" w:rsidRPr="00FF78C2">
        <w:t>.</w:t>
      </w:r>
    </w:p>
    <w:p w14:paraId="42946B89" w14:textId="77777777" w:rsidR="00D93BBA" w:rsidRPr="00FF78C2" w:rsidRDefault="00D93BBA" w:rsidP="00366A90">
      <w:pPr>
        <w:numPr>
          <w:ilvl w:val="1"/>
          <w:numId w:val="1"/>
        </w:numPr>
        <w:spacing w:after="0" w:line="320" w:lineRule="exact"/>
      </w:pPr>
      <w:r w:rsidRPr="00FF78C2">
        <w:t>Receptiekosten</w:t>
      </w:r>
      <w:r w:rsidR="0003469E" w:rsidRPr="00FF78C2">
        <w:t>.</w:t>
      </w:r>
    </w:p>
    <w:p w14:paraId="52EE2FC0" w14:textId="77777777" w:rsidR="00D93BBA" w:rsidRPr="00FF78C2" w:rsidRDefault="00D93BBA" w:rsidP="00366A90">
      <w:pPr>
        <w:numPr>
          <w:ilvl w:val="1"/>
          <w:numId w:val="1"/>
        </w:numPr>
        <w:spacing w:after="0" w:line="320" w:lineRule="exact"/>
      </w:pPr>
      <w:r w:rsidRPr="00FF78C2">
        <w:t xml:space="preserve">Verzendkosten (via post of </w:t>
      </w:r>
      <w:r w:rsidR="0003469E" w:rsidRPr="00FF78C2">
        <w:t>koerier).</w:t>
      </w:r>
    </w:p>
    <w:p w14:paraId="16AAAF72" w14:textId="77777777" w:rsidR="0003469E" w:rsidRPr="00FF78C2" w:rsidRDefault="0003469E" w:rsidP="00366A90">
      <w:pPr>
        <w:numPr>
          <w:ilvl w:val="1"/>
          <w:numId w:val="1"/>
        </w:numPr>
        <w:spacing w:after="0" w:line="320" w:lineRule="exact"/>
      </w:pPr>
      <w:r w:rsidRPr="00FF78C2">
        <w:t>Reis-en verblijfkosten.</w:t>
      </w:r>
    </w:p>
    <w:p w14:paraId="2D1961F6" w14:textId="77777777" w:rsidR="0003469E" w:rsidRPr="00FF78C2" w:rsidRDefault="0003469E" w:rsidP="00366A90">
      <w:pPr>
        <w:numPr>
          <w:ilvl w:val="1"/>
          <w:numId w:val="1"/>
        </w:numPr>
        <w:spacing w:after="0" w:line="320" w:lineRule="exact"/>
      </w:pPr>
      <w:r w:rsidRPr="00FF78C2">
        <w:t>Audits en haalbaarheidsonderzoeken.</w:t>
      </w:r>
    </w:p>
    <w:p w14:paraId="41CFE106" w14:textId="77777777" w:rsidR="0003469E" w:rsidRPr="00FF78C2" w:rsidRDefault="0003469E" w:rsidP="00366A90">
      <w:pPr>
        <w:numPr>
          <w:ilvl w:val="1"/>
          <w:numId w:val="1"/>
        </w:numPr>
        <w:spacing w:after="0" w:line="320" w:lineRule="exact"/>
      </w:pPr>
      <w:r w:rsidRPr="00FF78C2">
        <w:t>Vrijwilligersvergoedingen voor werkzaamheden die vallen binnen de reguliere werking van de vereniging/organisatie.</w:t>
      </w:r>
    </w:p>
    <w:p w14:paraId="5EF88808" w14:textId="77777777" w:rsidR="0003469E" w:rsidRPr="00FF78C2" w:rsidRDefault="0003469E" w:rsidP="00366A90">
      <w:pPr>
        <w:numPr>
          <w:ilvl w:val="1"/>
          <w:numId w:val="1"/>
        </w:numPr>
        <w:spacing w:after="0" w:line="320" w:lineRule="exact"/>
      </w:pPr>
      <w:r w:rsidRPr="00FF78C2">
        <w:t>Structurele jaarlijkse communicatiekosten (tijdschrift, nieuwsbrieven, …)</w:t>
      </w:r>
      <w:r w:rsidR="008E659E">
        <w:t>.</w:t>
      </w:r>
    </w:p>
    <w:p w14:paraId="7F878779" w14:textId="77777777" w:rsidR="00BF3742" w:rsidRPr="00231EF2" w:rsidRDefault="00BF3742" w:rsidP="00366A90">
      <w:pPr>
        <w:spacing w:after="0" w:line="320" w:lineRule="exact"/>
        <w:ind w:left="1080"/>
      </w:pPr>
    </w:p>
    <w:p w14:paraId="6F27C0C6" w14:textId="77777777" w:rsidR="00446FBE" w:rsidRDefault="00446FBE" w:rsidP="00366A90">
      <w:pPr>
        <w:pStyle w:val="Kleurrijkelijst-accent11"/>
        <w:spacing w:line="320" w:lineRule="exact"/>
        <w:ind w:left="0"/>
        <w:rPr>
          <w:b/>
          <w:u w:val="single"/>
        </w:rPr>
      </w:pPr>
    </w:p>
    <w:p w14:paraId="0CFB0E07" w14:textId="1800A5EC" w:rsidR="00B50094" w:rsidRPr="00231EF2" w:rsidRDefault="00B50094" w:rsidP="00366A90">
      <w:pPr>
        <w:pStyle w:val="Kleurrijkelijst-accent11"/>
        <w:spacing w:line="320" w:lineRule="exact"/>
        <w:ind w:left="0"/>
        <w:rPr>
          <w:b/>
          <w:u w:val="single"/>
        </w:rPr>
      </w:pPr>
      <w:r w:rsidRPr="00231EF2">
        <w:rPr>
          <w:b/>
          <w:u w:val="single"/>
        </w:rPr>
        <w:t xml:space="preserve">Artikel 4 - Subsidiëring </w:t>
      </w:r>
    </w:p>
    <w:p w14:paraId="1655CA08" w14:textId="77777777" w:rsidR="00594058" w:rsidRPr="00231EF2" w:rsidRDefault="00594058" w:rsidP="00366A90">
      <w:pPr>
        <w:pStyle w:val="Kleurrijkelijst-accent11"/>
        <w:spacing w:line="320" w:lineRule="exact"/>
        <w:ind w:left="0"/>
        <w:rPr>
          <w:b/>
          <w:u w:val="single"/>
        </w:rPr>
      </w:pPr>
    </w:p>
    <w:p w14:paraId="7434642D" w14:textId="77777777" w:rsidR="00B50094" w:rsidRPr="008E659E" w:rsidRDefault="009776F2" w:rsidP="00366A90">
      <w:pPr>
        <w:pStyle w:val="Kleurrijkelijst-accent11"/>
        <w:numPr>
          <w:ilvl w:val="0"/>
          <w:numId w:val="1"/>
        </w:numPr>
        <w:spacing w:line="320" w:lineRule="exact"/>
      </w:pPr>
      <w:r w:rsidRPr="00231EF2">
        <w:t>Voor de aanvrager</w:t>
      </w:r>
      <w:r w:rsidR="00594058" w:rsidRPr="00231EF2">
        <w:t xml:space="preserve">s die in aanmerking komen voor </w:t>
      </w:r>
      <w:r w:rsidRPr="00231EF2">
        <w:t xml:space="preserve">subsidies is de grootte van de subsidie afhankelijk van de beschikbare kredieten en van de </w:t>
      </w:r>
      <w:r w:rsidRPr="008E659E">
        <w:t xml:space="preserve">beoordeling van het aanvraagdossier. </w:t>
      </w:r>
    </w:p>
    <w:p w14:paraId="18F4194C" w14:textId="224607D7" w:rsidR="009776F2" w:rsidRPr="008E659E" w:rsidRDefault="009776F2" w:rsidP="00366A90">
      <w:pPr>
        <w:pStyle w:val="Kleurrijkelijst-accent11"/>
        <w:numPr>
          <w:ilvl w:val="0"/>
          <w:numId w:val="1"/>
        </w:numPr>
        <w:spacing w:line="320" w:lineRule="exact"/>
      </w:pPr>
      <w:r w:rsidRPr="008E659E">
        <w:t>De subsidi</w:t>
      </w:r>
      <w:r w:rsidR="00594058" w:rsidRPr="008E659E">
        <w:t>e voor cultureel-erfgoedprojecten bedraagt max.</w:t>
      </w:r>
      <w:r w:rsidR="008E659E" w:rsidRPr="008E659E">
        <w:t xml:space="preserve"> </w:t>
      </w:r>
      <w:r w:rsidR="000C676A" w:rsidRPr="008E659E">
        <w:t>€ 1</w:t>
      </w:r>
      <w:r w:rsidR="002F0BA0">
        <w:t xml:space="preserve"> </w:t>
      </w:r>
      <w:r w:rsidR="00893480">
        <w:t>250</w:t>
      </w:r>
      <w:r w:rsidRPr="008E659E">
        <w:t xml:space="preserve"> per project. </w:t>
      </w:r>
    </w:p>
    <w:p w14:paraId="677B3154" w14:textId="77777777" w:rsidR="005E1ECE" w:rsidRPr="008E659E" w:rsidRDefault="005E1ECE" w:rsidP="00366A90">
      <w:pPr>
        <w:pStyle w:val="Kleurrijkelijst-accent11"/>
        <w:numPr>
          <w:ilvl w:val="0"/>
          <w:numId w:val="1"/>
        </w:numPr>
        <w:spacing w:line="320" w:lineRule="exact"/>
      </w:pPr>
      <w:r w:rsidRPr="008E659E">
        <w:t xml:space="preserve">Er kan slechts éénmaal een aanvraag ingediend worden voor éénzelfde project. </w:t>
      </w:r>
    </w:p>
    <w:p w14:paraId="7C20509C" w14:textId="3A79F3AE" w:rsidR="009776F2" w:rsidRDefault="008467A4" w:rsidP="00366A90">
      <w:pPr>
        <w:pStyle w:val="Kleurrijkelijst-accent11"/>
        <w:numPr>
          <w:ilvl w:val="0"/>
          <w:numId w:val="1"/>
        </w:numPr>
        <w:spacing w:line="320" w:lineRule="exact"/>
      </w:pPr>
      <w:r w:rsidRPr="008E659E">
        <w:t xml:space="preserve">Een aanvrager kan meerdere projecten per jaar indienen. </w:t>
      </w:r>
      <w:r w:rsidR="00813B0B" w:rsidRPr="008E659E">
        <w:t xml:space="preserve">Een aanvrager kan jaarlijks </w:t>
      </w:r>
      <w:r w:rsidR="00594058" w:rsidRPr="008E659E">
        <w:t>max</w:t>
      </w:r>
      <w:r w:rsidR="0021776C">
        <w:t>imaal</w:t>
      </w:r>
      <w:r w:rsidR="00594058" w:rsidRPr="008E659E">
        <w:t xml:space="preserve"> </w:t>
      </w:r>
      <w:r w:rsidR="008E659E">
        <w:t xml:space="preserve">            </w:t>
      </w:r>
      <w:r w:rsidR="008E659E" w:rsidRPr="008E659E">
        <w:t xml:space="preserve">€ </w:t>
      </w:r>
      <w:r w:rsidR="00893480">
        <w:t>1</w:t>
      </w:r>
      <w:r w:rsidR="002F0BA0">
        <w:t xml:space="preserve"> </w:t>
      </w:r>
      <w:r w:rsidR="00893480">
        <w:t>250</w:t>
      </w:r>
      <w:r w:rsidR="00594058" w:rsidRPr="008E659E">
        <w:t xml:space="preserve"> </w:t>
      </w:r>
      <w:r w:rsidR="009776F2" w:rsidRPr="008E659E">
        <w:t xml:space="preserve">subsidie van de </w:t>
      </w:r>
      <w:r w:rsidR="00184EF8">
        <w:t>Projectvereniging Midden-Limburg</w:t>
      </w:r>
      <w:r w:rsidR="009776F2" w:rsidRPr="008E659E">
        <w:t xml:space="preserve"> ont</w:t>
      </w:r>
      <w:r w:rsidRPr="008E659E">
        <w:t>vangen</w:t>
      </w:r>
      <w:r w:rsidR="00594058" w:rsidRPr="008E659E">
        <w:t xml:space="preserve"> voor cultureel erfgoedprojecten</w:t>
      </w:r>
      <w:r w:rsidRPr="008E659E">
        <w:t>,</w:t>
      </w:r>
      <w:r w:rsidR="00594058" w:rsidRPr="008E659E">
        <w:t xml:space="preserve"> en max</w:t>
      </w:r>
      <w:r w:rsidR="0021776C">
        <w:t>imaal</w:t>
      </w:r>
      <w:r w:rsidR="00594058" w:rsidRPr="008E659E">
        <w:t xml:space="preserve"> </w:t>
      </w:r>
      <w:r w:rsidR="008E659E" w:rsidRPr="008E659E">
        <w:t xml:space="preserve">€ </w:t>
      </w:r>
      <w:r w:rsidR="00893480">
        <w:t>1</w:t>
      </w:r>
      <w:r w:rsidR="002F0BA0">
        <w:t xml:space="preserve"> </w:t>
      </w:r>
      <w:r w:rsidR="0011417C">
        <w:t>250</w:t>
      </w:r>
      <w:r w:rsidR="0011417C" w:rsidRPr="008E659E">
        <w:t xml:space="preserve"> voor</w:t>
      </w:r>
      <w:r w:rsidR="00594058" w:rsidRPr="008E659E">
        <w:t xml:space="preserve"> restauratieprojecten,</w:t>
      </w:r>
      <w:r w:rsidRPr="008E659E">
        <w:t xml:space="preserve"> ongeacht het aantal projecten da</w:t>
      </w:r>
      <w:r w:rsidR="00594058" w:rsidRPr="008E659E">
        <w:t>t hij per jaar heeft ingediend.</w:t>
      </w:r>
      <w:r w:rsidR="00813B0B" w:rsidRPr="008E659E">
        <w:t xml:space="preserve"> </w:t>
      </w:r>
    </w:p>
    <w:p w14:paraId="5AD8357E" w14:textId="7F3A8C3F" w:rsidR="0021776C" w:rsidRPr="008E659E" w:rsidRDefault="0021776C" w:rsidP="00366A90">
      <w:pPr>
        <w:pStyle w:val="Kleurrijkelijst-accent11"/>
        <w:numPr>
          <w:ilvl w:val="0"/>
          <w:numId w:val="1"/>
        </w:numPr>
        <w:spacing w:line="320" w:lineRule="exact"/>
      </w:pPr>
      <w:r>
        <w:lastRenderedPageBreak/>
        <w:t>Indien er kosten gemaakt worden om een activiteit coronaproof te laten verlopen en te beantwoorden aan de dan geldende veiligheidsmaatregelen kan tot maximaal € 250 bijkomend aangevraagd worden (zie Artikel 10).</w:t>
      </w:r>
    </w:p>
    <w:p w14:paraId="7EC15C7D" w14:textId="77777777" w:rsidR="00037423" w:rsidRDefault="00037423" w:rsidP="00366A90">
      <w:pPr>
        <w:pStyle w:val="Kleurrijkelijst-accent11"/>
        <w:spacing w:line="320" w:lineRule="exact"/>
        <w:ind w:left="360"/>
      </w:pPr>
    </w:p>
    <w:p w14:paraId="5B06364C" w14:textId="77777777" w:rsidR="00037423" w:rsidRPr="00231EF2" w:rsidRDefault="00037423" w:rsidP="00366A90">
      <w:pPr>
        <w:pStyle w:val="Kleurrijkelijst-accent11"/>
        <w:spacing w:line="320" w:lineRule="exact"/>
        <w:ind w:left="360"/>
      </w:pPr>
    </w:p>
    <w:p w14:paraId="185DEA70" w14:textId="77777777" w:rsidR="00113C38" w:rsidRPr="00231EF2" w:rsidRDefault="00113C38" w:rsidP="00366A90">
      <w:pPr>
        <w:pStyle w:val="Kleurrijkelijst-accent11"/>
        <w:spacing w:line="320" w:lineRule="exact"/>
        <w:ind w:left="0"/>
        <w:rPr>
          <w:b/>
          <w:u w:val="single"/>
        </w:rPr>
      </w:pPr>
      <w:r w:rsidRPr="00231EF2">
        <w:rPr>
          <w:b/>
          <w:u w:val="single"/>
        </w:rPr>
        <w:t xml:space="preserve">Artikel 5 – Pers en communicatie </w:t>
      </w:r>
    </w:p>
    <w:p w14:paraId="65F78295" w14:textId="77777777" w:rsidR="00594058" w:rsidRPr="00231EF2" w:rsidRDefault="00594058" w:rsidP="00366A90">
      <w:pPr>
        <w:pStyle w:val="Kleurrijkelijst-accent11"/>
        <w:spacing w:line="320" w:lineRule="exact"/>
        <w:ind w:left="0"/>
        <w:rPr>
          <w:b/>
          <w:u w:val="single"/>
        </w:rPr>
      </w:pPr>
    </w:p>
    <w:p w14:paraId="63597B4C" w14:textId="467359B1" w:rsidR="00774B67" w:rsidRDefault="00113C38" w:rsidP="00366A90">
      <w:pPr>
        <w:pStyle w:val="Kleurrijkelijst-accent11"/>
        <w:spacing w:line="320" w:lineRule="exact"/>
        <w:ind w:left="0"/>
      </w:pPr>
      <w:r w:rsidRPr="00FF78C2">
        <w:t>Indien er met betrekking tot de gesubsidieerde projecten sprake is van drukwerk, promotiemateriaal, communicatie met derden en contacten met de pers moet de</w:t>
      </w:r>
      <w:r w:rsidR="008D6CB0">
        <w:t xml:space="preserve"> </w:t>
      </w:r>
      <w:r w:rsidR="00184EF8">
        <w:t>Projectvereniging Midden-Limburg</w:t>
      </w:r>
      <w:r w:rsidR="008D6CB0">
        <w:t>/</w:t>
      </w:r>
      <w:r w:rsidR="003748E0" w:rsidRPr="00FF78C2">
        <w:t>E</w:t>
      </w:r>
      <w:r w:rsidRPr="00FF78C2">
        <w:t xml:space="preserve">rfgoedcel Mijn-Erfgoed als partner en subsidiërende instantie met naam vermeld worden. </w:t>
      </w:r>
      <w:r w:rsidR="006D4366" w:rsidRPr="00FF78C2">
        <w:t xml:space="preserve">Het logo van de </w:t>
      </w:r>
      <w:r w:rsidR="003748E0" w:rsidRPr="00FF78C2">
        <w:t>E</w:t>
      </w:r>
      <w:r w:rsidR="006D4366" w:rsidRPr="00FF78C2">
        <w:t xml:space="preserve">rfgoedcel Mijn-Erfgoed </w:t>
      </w:r>
      <w:r w:rsidR="00774B67" w:rsidRPr="00FF78C2">
        <w:t>en het erfgoedlabel (</w:t>
      </w:r>
      <w:hyperlink r:id="rId13" w:history="1">
        <w:r w:rsidR="00774B67" w:rsidRPr="00FF78C2">
          <w:rPr>
            <w:rStyle w:val="Hyperlink"/>
          </w:rPr>
          <w:t>www.erfgoedlabel.be</w:t>
        </w:r>
      </w:hyperlink>
      <w:r w:rsidR="00774B67" w:rsidRPr="00FF78C2">
        <w:t>) worden</w:t>
      </w:r>
      <w:r w:rsidR="006D4366" w:rsidRPr="00FF78C2">
        <w:t xml:space="preserve"> opgenomen in alle communicatie. </w:t>
      </w:r>
      <w:r w:rsidR="0003469E" w:rsidRPr="00FF78C2">
        <w:t>Erfgoedcel Mijn-Erfgoed is niet aansprakelijk voor de inhoud van het eindproduct.</w:t>
      </w:r>
    </w:p>
    <w:p w14:paraId="7ADC0565" w14:textId="77777777" w:rsidR="0028315D" w:rsidRDefault="0028315D" w:rsidP="00366A90">
      <w:pPr>
        <w:pStyle w:val="Kleurrijkelijst-accent11"/>
        <w:spacing w:line="320" w:lineRule="exact"/>
        <w:ind w:left="0"/>
      </w:pPr>
    </w:p>
    <w:p w14:paraId="65C7FE62" w14:textId="77777777" w:rsidR="0028315D" w:rsidRPr="00FF78C2" w:rsidRDefault="0028315D" w:rsidP="00366A90">
      <w:pPr>
        <w:pStyle w:val="Kleurrijkelijst-accent11"/>
        <w:spacing w:line="320" w:lineRule="exact"/>
        <w:ind w:left="0"/>
      </w:pPr>
      <w:r w:rsidRPr="00E92655">
        <w:t>Erfgoedcel Mijn-Erfgoed vraagt aan de initiatiefnemer van het project om het toonmoment op te nemen in de U</w:t>
      </w:r>
      <w:r w:rsidR="006F2823" w:rsidRPr="00E92655">
        <w:t>i</w:t>
      </w:r>
      <w:r w:rsidR="00C77038" w:rsidRPr="00E92655">
        <w:t>T</w:t>
      </w:r>
      <w:r w:rsidRPr="00E92655">
        <w:t>databank. De handleiding</w:t>
      </w:r>
      <w:r w:rsidR="00025172" w:rsidRPr="00E92655">
        <w:t xml:space="preserve"> van de U</w:t>
      </w:r>
      <w:r w:rsidR="006F2823" w:rsidRPr="00E92655">
        <w:t>i</w:t>
      </w:r>
      <w:r w:rsidR="00C77038" w:rsidRPr="00E92655">
        <w:t>T</w:t>
      </w:r>
      <w:r w:rsidR="00025172" w:rsidRPr="00E92655">
        <w:t>databank</w:t>
      </w:r>
      <w:r w:rsidRPr="00E92655">
        <w:t xml:space="preserve"> is terug te vinden op de website van Erfgoedcel Mijn-Erfgoed (</w:t>
      </w:r>
      <w:hyperlink r:id="rId14" w:history="1">
        <w:r w:rsidR="00025172" w:rsidRPr="00E92655">
          <w:rPr>
            <w:rStyle w:val="Hyperlink"/>
          </w:rPr>
          <w:t>www.mijnerfgoed.be</w:t>
        </w:r>
      </w:hyperlink>
      <w:r w:rsidR="00025172" w:rsidRPr="00E92655">
        <w:t xml:space="preserve"> </w:t>
      </w:r>
      <w:r w:rsidR="00025172" w:rsidRPr="00E92655">
        <w:sym w:font="Wingdings" w:char="F0E0"/>
      </w:r>
      <w:r w:rsidR="00025172" w:rsidRPr="00E92655">
        <w:t xml:space="preserve"> Ondersteuning </w:t>
      </w:r>
      <w:r w:rsidR="00025172" w:rsidRPr="00E92655">
        <w:sym w:font="Wingdings" w:char="F0E0"/>
      </w:r>
      <w:r w:rsidR="00025172" w:rsidRPr="00E92655">
        <w:t xml:space="preserve"> </w:t>
      </w:r>
      <w:r w:rsidR="00C77038" w:rsidRPr="00E92655">
        <w:t xml:space="preserve">Subsidies </w:t>
      </w:r>
      <w:r w:rsidR="006F2823" w:rsidRPr="00E92655">
        <w:sym w:font="Wingdings" w:char="F0E0"/>
      </w:r>
      <w:r w:rsidR="006F2823" w:rsidRPr="00E92655">
        <w:t xml:space="preserve"> </w:t>
      </w:r>
      <w:r w:rsidR="00C77038" w:rsidRPr="00E92655">
        <w:t>Projectsubsidies</w:t>
      </w:r>
      <w:r w:rsidR="00025172" w:rsidRPr="00E92655">
        <w:t>).</w:t>
      </w:r>
      <w:r w:rsidR="00C77038">
        <w:t xml:space="preserve"> </w:t>
      </w:r>
    </w:p>
    <w:p w14:paraId="4476D7D5" w14:textId="77777777" w:rsidR="00D93BBA" w:rsidRPr="00FF78C2" w:rsidRDefault="00D93BBA" w:rsidP="00366A90">
      <w:pPr>
        <w:pStyle w:val="Kleurrijkelijst-accent11"/>
        <w:spacing w:line="320" w:lineRule="exact"/>
        <w:ind w:left="0"/>
      </w:pPr>
    </w:p>
    <w:p w14:paraId="1E42E53E" w14:textId="7F624B69" w:rsidR="00D93BBA" w:rsidRPr="00FF78C2" w:rsidRDefault="00D93BBA" w:rsidP="00366A90">
      <w:pPr>
        <w:pStyle w:val="Kleurrijkelijst-accent11"/>
        <w:spacing w:line="320" w:lineRule="exact"/>
        <w:ind w:left="0"/>
      </w:pPr>
      <w:r w:rsidRPr="00FF78C2">
        <w:t>Indien er in de persartikels verschijnen over het project, wordt een kopie hiervan digitaal of op papier bezorgd aan de Erfgoedcel Mijn-Erfgoed.</w:t>
      </w:r>
    </w:p>
    <w:p w14:paraId="07612D5B" w14:textId="77777777" w:rsidR="00774B67" w:rsidRPr="00FF78C2" w:rsidRDefault="00774B67" w:rsidP="00366A90">
      <w:pPr>
        <w:pStyle w:val="Kleurrijkelijst-accent11"/>
        <w:spacing w:line="320" w:lineRule="exact"/>
        <w:ind w:left="0"/>
      </w:pPr>
    </w:p>
    <w:p w14:paraId="3615A785" w14:textId="77777777" w:rsidR="005B1154" w:rsidRDefault="00774B67" w:rsidP="00366A90">
      <w:pPr>
        <w:pStyle w:val="Kleurrijkelijst-accent11"/>
        <w:spacing w:line="320" w:lineRule="exact"/>
        <w:ind w:left="0"/>
      </w:pPr>
      <w:r w:rsidRPr="00FF78C2">
        <w:t xml:space="preserve">De </w:t>
      </w:r>
      <w:r w:rsidR="003748E0" w:rsidRPr="00FF78C2">
        <w:t>E</w:t>
      </w:r>
      <w:r w:rsidRPr="00FF78C2">
        <w:t xml:space="preserve">rfgoedcel Mijn-Erfgoed </w:t>
      </w:r>
      <w:r w:rsidR="00934B63" w:rsidRPr="00FF78C2">
        <w:t xml:space="preserve">en het College van Burgemeester en Schepenen van uw gemeente </w:t>
      </w:r>
      <w:r w:rsidRPr="00FF78C2">
        <w:t>ontva</w:t>
      </w:r>
      <w:r w:rsidR="00934B63" w:rsidRPr="00FF78C2">
        <w:t>ngen</w:t>
      </w:r>
      <w:r w:rsidRPr="00FF78C2">
        <w:t xml:space="preserve"> voor alle evenementen/activiteiten die plaatsvinden in het kader </w:t>
      </w:r>
      <w:r w:rsidR="00FB3576" w:rsidRPr="00FF78C2">
        <w:t xml:space="preserve">van het gesubsidieerde project </w:t>
      </w:r>
      <w:r w:rsidRPr="00FF78C2">
        <w:t>tijdig een uitnodiging.</w:t>
      </w:r>
      <w:r w:rsidRPr="00231EF2">
        <w:t xml:space="preserve"> </w:t>
      </w:r>
    </w:p>
    <w:p w14:paraId="77C85A47" w14:textId="77777777" w:rsidR="00893480" w:rsidRDefault="00893480" w:rsidP="00366A90">
      <w:pPr>
        <w:pStyle w:val="Kleurrijkelijst-accent11"/>
        <w:spacing w:line="320" w:lineRule="exact"/>
        <w:ind w:left="0"/>
      </w:pPr>
    </w:p>
    <w:p w14:paraId="5C3C4223" w14:textId="77777777" w:rsidR="00893480" w:rsidRPr="00231EF2" w:rsidRDefault="00893480" w:rsidP="00366A90">
      <w:pPr>
        <w:pStyle w:val="Kleurrijkelijst-accent11"/>
        <w:spacing w:line="320" w:lineRule="exact"/>
        <w:ind w:left="0"/>
      </w:pPr>
      <w:r>
        <w:t>Indien niet voldaan wordt aan bovenstaande voorwaarden betreffende communicatie, wordt de tweede subsidieschijf ingehouden.</w:t>
      </w:r>
    </w:p>
    <w:p w14:paraId="1ED1D46F" w14:textId="72CF7BD1" w:rsidR="00446FBE" w:rsidRDefault="00446FBE" w:rsidP="00366A90">
      <w:pPr>
        <w:pStyle w:val="Kleurrijkelijst-accent11"/>
        <w:spacing w:line="320" w:lineRule="exact"/>
        <w:ind w:left="0"/>
      </w:pPr>
    </w:p>
    <w:p w14:paraId="1CCDE46F" w14:textId="77777777" w:rsidR="00446FBE" w:rsidRPr="00231EF2" w:rsidRDefault="00446FBE" w:rsidP="00366A90">
      <w:pPr>
        <w:pStyle w:val="Kleurrijkelijst-accent11"/>
        <w:spacing w:line="320" w:lineRule="exact"/>
        <w:ind w:left="0"/>
      </w:pPr>
    </w:p>
    <w:p w14:paraId="0E44EFA2" w14:textId="77777777" w:rsidR="00D66F9B" w:rsidRPr="00231EF2" w:rsidRDefault="00113C38" w:rsidP="00366A90">
      <w:pPr>
        <w:pStyle w:val="Kleurrijkelijst-accent11"/>
        <w:spacing w:line="320" w:lineRule="exact"/>
        <w:ind w:left="0"/>
        <w:rPr>
          <w:b/>
          <w:u w:val="single"/>
        </w:rPr>
      </w:pPr>
      <w:r w:rsidRPr="00231EF2">
        <w:rPr>
          <w:b/>
          <w:u w:val="single"/>
        </w:rPr>
        <w:t>Artikel 6</w:t>
      </w:r>
      <w:r w:rsidR="00B50094" w:rsidRPr="00231EF2">
        <w:rPr>
          <w:b/>
          <w:u w:val="single"/>
        </w:rPr>
        <w:t xml:space="preserve"> </w:t>
      </w:r>
      <w:r w:rsidR="009776F2" w:rsidRPr="00231EF2">
        <w:rPr>
          <w:b/>
          <w:u w:val="single"/>
        </w:rPr>
        <w:t>–</w:t>
      </w:r>
      <w:r w:rsidR="00B50094" w:rsidRPr="00231EF2">
        <w:rPr>
          <w:b/>
          <w:u w:val="single"/>
        </w:rPr>
        <w:t xml:space="preserve"> </w:t>
      </w:r>
      <w:r w:rsidR="00D66F9B" w:rsidRPr="00231EF2">
        <w:rPr>
          <w:b/>
          <w:u w:val="single"/>
        </w:rPr>
        <w:t>Aanvraagprocedure</w:t>
      </w:r>
    </w:p>
    <w:p w14:paraId="05A9CC82" w14:textId="77777777" w:rsidR="00594058" w:rsidRPr="00231EF2" w:rsidRDefault="00594058" w:rsidP="00366A90">
      <w:pPr>
        <w:pStyle w:val="Kleurrijkelijst-accent11"/>
        <w:spacing w:line="320" w:lineRule="exact"/>
        <w:ind w:left="0"/>
        <w:rPr>
          <w:b/>
          <w:u w:val="single"/>
        </w:rPr>
      </w:pPr>
    </w:p>
    <w:p w14:paraId="5E17429C" w14:textId="0EC9D82D" w:rsidR="00D7111B" w:rsidRDefault="005424EA" w:rsidP="00D7111B">
      <w:pPr>
        <w:pStyle w:val="Kleurrijkelijst-accent11"/>
        <w:numPr>
          <w:ilvl w:val="0"/>
          <w:numId w:val="1"/>
        </w:numPr>
        <w:spacing w:after="0"/>
      </w:pPr>
      <w:r w:rsidRPr="00037423">
        <w:t>De</w:t>
      </w:r>
      <w:r w:rsidR="006D4366" w:rsidRPr="00037423">
        <w:t xml:space="preserve"> projectaanvraag </w:t>
      </w:r>
      <w:r w:rsidR="006D4366" w:rsidRPr="008E659E">
        <w:t xml:space="preserve">moet </w:t>
      </w:r>
      <w:r w:rsidR="00FB3576" w:rsidRPr="008E659E">
        <w:t xml:space="preserve">maximaal 6 </w:t>
      </w:r>
      <w:r w:rsidR="006564B2" w:rsidRPr="008E659E">
        <w:t xml:space="preserve">maanden </w:t>
      </w:r>
      <w:r w:rsidR="00FB3576" w:rsidRPr="008E659E">
        <w:t xml:space="preserve">en minimaal </w:t>
      </w:r>
      <w:r w:rsidR="004C1C95" w:rsidRPr="008E659E">
        <w:t>1</w:t>
      </w:r>
      <w:r w:rsidR="00FB3576" w:rsidRPr="008E659E">
        <w:t xml:space="preserve"> maand voor de aanvang van het project worden ingediend </w:t>
      </w:r>
      <w:r w:rsidRPr="008E659E">
        <w:t>bij</w:t>
      </w:r>
      <w:r w:rsidRPr="00037423">
        <w:t xml:space="preserve"> de </w:t>
      </w:r>
      <w:r w:rsidR="00FB3576" w:rsidRPr="00037423">
        <w:t>E</w:t>
      </w:r>
      <w:r w:rsidRPr="00037423">
        <w:t xml:space="preserve">rfgoedcel Mijn-Erfgoed, </w:t>
      </w:r>
      <w:r w:rsidR="006D4366" w:rsidRPr="00037423">
        <w:t>p/a E</w:t>
      </w:r>
      <w:r w:rsidR="006E41C5">
        <w:t>vence</w:t>
      </w:r>
      <w:r w:rsidR="006D4366" w:rsidRPr="00037423">
        <w:t xml:space="preserve"> Coppéelaan </w:t>
      </w:r>
      <w:r w:rsidR="00FB3576" w:rsidRPr="00037423">
        <w:t>87</w:t>
      </w:r>
      <w:r w:rsidR="006D4366" w:rsidRPr="00037423">
        <w:t>, 3600 Genk.</w:t>
      </w:r>
    </w:p>
    <w:p w14:paraId="3D633B08" w14:textId="219316D9" w:rsidR="00D7111B" w:rsidRPr="00D7111B" w:rsidRDefault="00D7111B" w:rsidP="00EA20BE">
      <w:pPr>
        <w:numPr>
          <w:ilvl w:val="0"/>
          <w:numId w:val="1"/>
        </w:numPr>
        <w:spacing w:after="0"/>
      </w:pPr>
      <w:r w:rsidRPr="00D7111B">
        <w:t xml:space="preserve">Het aanvraagdossier wordt in eerste instantie voor advies </w:t>
      </w:r>
      <w:r w:rsidR="0074021C">
        <w:t>aan</w:t>
      </w:r>
      <w:r w:rsidRPr="00D7111B">
        <w:t xml:space="preserve"> een externe jury </w:t>
      </w:r>
      <w:r w:rsidR="0074021C">
        <w:t>voorgelegd</w:t>
      </w:r>
      <w:r w:rsidRPr="00D7111B">
        <w:t>.</w:t>
      </w:r>
      <w:r w:rsidR="005F2457">
        <w:t xml:space="preserve"> </w:t>
      </w:r>
    </w:p>
    <w:p w14:paraId="22DC6C03" w14:textId="77777777" w:rsidR="008A4FB2" w:rsidRPr="00231EF2" w:rsidRDefault="008A4FB2" w:rsidP="00D7111B">
      <w:pPr>
        <w:pStyle w:val="Kleurrijkelijst-accent11"/>
        <w:numPr>
          <w:ilvl w:val="0"/>
          <w:numId w:val="1"/>
        </w:numPr>
      </w:pPr>
      <w:r w:rsidRPr="00037423">
        <w:t xml:space="preserve">Uiterlijk één maand na ontvangst van de projectsubsidieaanvraag krijgt de aanvrager een schriftelijk antwoord in verband met het toegewezen subsidiebedrag. </w:t>
      </w:r>
    </w:p>
    <w:p w14:paraId="7D287B37" w14:textId="4C0932AB" w:rsidR="007C66A6" w:rsidRDefault="007C66A6" w:rsidP="00D7111B">
      <w:pPr>
        <w:pStyle w:val="Kleurrijkelijst-accent11"/>
        <w:numPr>
          <w:ilvl w:val="0"/>
          <w:numId w:val="1"/>
        </w:numPr>
      </w:pPr>
      <w:r w:rsidRPr="00231EF2">
        <w:t xml:space="preserve">Een aanvraag moet ingediend worden volgens het format opgesteld door de </w:t>
      </w:r>
      <w:r w:rsidR="00184EF8">
        <w:t>Projectvereniging Midden-Limburg</w:t>
      </w:r>
      <w:r w:rsidRPr="00FF78C2">
        <w:t>. Dit form</w:t>
      </w:r>
      <w:r w:rsidR="00FB3576" w:rsidRPr="00FF78C2">
        <w:t>at kan verkregen worden bij de E</w:t>
      </w:r>
      <w:r w:rsidRPr="00FF78C2">
        <w:t xml:space="preserve">rfgoedcel Mijn-Erfgoed. </w:t>
      </w:r>
      <w:r w:rsidR="00C85CCB" w:rsidRPr="00FF78C2">
        <w:t>Aan de aanvraag dienen offertes toegevoegd worden die de opgestelde begroting staven.</w:t>
      </w:r>
      <w:r w:rsidRPr="00231EF2">
        <w:br/>
        <w:t xml:space="preserve">Ook met vragen over dit format en het projectsubsidiereglement kan u </w:t>
      </w:r>
      <w:r w:rsidR="00FB3576" w:rsidRPr="00231EF2">
        <w:t xml:space="preserve">steeds </w:t>
      </w:r>
      <w:r w:rsidR="003748E0" w:rsidRPr="00231EF2">
        <w:t>bij de E</w:t>
      </w:r>
      <w:r w:rsidRPr="00231EF2">
        <w:t xml:space="preserve">rfgoedcel Mijn-Erfgoed terecht. </w:t>
      </w:r>
    </w:p>
    <w:p w14:paraId="17E9AD41" w14:textId="7AA85600" w:rsidR="00D609B0" w:rsidRDefault="00D609B0" w:rsidP="00D609B0">
      <w:pPr>
        <w:pStyle w:val="Kleurrijkelijst-accent11"/>
      </w:pPr>
    </w:p>
    <w:p w14:paraId="26F83177" w14:textId="77777777" w:rsidR="00D609B0" w:rsidRPr="00231EF2" w:rsidRDefault="00D609B0" w:rsidP="00D609B0">
      <w:pPr>
        <w:pStyle w:val="Kleurrijkelijst-accent11"/>
      </w:pPr>
    </w:p>
    <w:p w14:paraId="1B916304" w14:textId="77777777" w:rsidR="00F305C5" w:rsidRPr="00231EF2" w:rsidRDefault="00113C38" w:rsidP="00366A90">
      <w:pPr>
        <w:pStyle w:val="Kleurrijkelijst-accent11"/>
        <w:spacing w:line="320" w:lineRule="exact"/>
        <w:ind w:left="0"/>
        <w:rPr>
          <w:b/>
          <w:u w:val="single"/>
        </w:rPr>
      </w:pPr>
      <w:r w:rsidRPr="00231EF2">
        <w:rPr>
          <w:b/>
          <w:u w:val="single"/>
        </w:rPr>
        <w:lastRenderedPageBreak/>
        <w:t>Artikel 7</w:t>
      </w:r>
      <w:r w:rsidR="00E92065" w:rsidRPr="00231EF2">
        <w:rPr>
          <w:b/>
          <w:u w:val="single"/>
        </w:rPr>
        <w:t xml:space="preserve"> - </w:t>
      </w:r>
      <w:r w:rsidR="00D66F9B" w:rsidRPr="00231EF2">
        <w:rPr>
          <w:b/>
          <w:u w:val="single"/>
        </w:rPr>
        <w:t xml:space="preserve">Beoordeling </w:t>
      </w:r>
    </w:p>
    <w:p w14:paraId="3390505F" w14:textId="77777777" w:rsidR="00594058" w:rsidRPr="00231EF2" w:rsidRDefault="00594058" w:rsidP="00366A90">
      <w:pPr>
        <w:pStyle w:val="Kleurrijkelijst-accent11"/>
        <w:spacing w:line="320" w:lineRule="exact"/>
        <w:ind w:left="0"/>
        <w:rPr>
          <w:b/>
          <w:u w:val="single"/>
        </w:rPr>
      </w:pPr>
    </w:p>
    <w:p w14:paraId="426814AB" w14:textId="22E0539B" w:rsidR="00E92065" w:rsidRPr="00231EF2" w:rsidRDefault="00E92065" w:rsidP="00366A90">
      <w:pPr>
        <w:pStyle w:val="Kleurrijkelijst-accent11"/>
        <w:numPr>
          <w:ilvl w:val="0"/>
          <w:numId w:val="1"/>
        </w:numPr>
        <w:spacing w:after="0" w:line="320" w:lineRule="exact"/>
      </w:pPr>
      <w:r w:rsidRPr="00231EF2">
        <w:t xml:space="preserve">Voor de aanvragers die in aanmerking komen voor projectsubsidies is de grootte van de subsidie afhankelijk van de beschikbare kredieten en van de beoordeling van het aanvraagdossier. </w:t>
      </w:r>
    </w:p>
    <w:p w14:paraId="2DEDBAE4" w14:textId="77777777" w:rsidR="00F305C5" w:rsidRPr="00231EF2" w:rsidRDefault="00F305C5" w:rsidP="00366A90">
      <w:pPr>
        <w:pStyle w:val="Kleurrijkelijst-accent11"/>
        <w:numPr>
          <w:ilvl w:val="0"/>
          <w:numId w:val="1"/>
        </w:numPr>
        <w:spacing w:after="0" w:line="320" w:lineRule="exact"/>
      </w:pPr>
      <w:r w:rsidRPr="00231EF2">
        <w:t xml:space="preserve">De beoordeling van het ingediende dossier gebeurt op basis van de in artikel 1, 2 en 3 vooropgestelde bepalingen. </w:t>
      </w:r>
    </w:p>
    <w:p w14:paraId="4473F6C3" w14:textId="43E44CBC" w:rsidR="00CF332F" w:rsidRDefault="00CF332F" w:rsidP="00CF332F">
      <w:pPr>
        <w:numPr>
          <w:ilvl w:val="0"/>
          <w:numId w:val="1"/>
        </w:numPr>
        <w:spacing w:after="0"/>
      </w:pPr>
      <w:r>
        <w:t xml:space="preserve">De jury neemt het aanvraagdossier door, indien ze werd ingediend volgens het vastgestelde format, en </w:t>
      </w:r>
      <w:r w:rsidR="00686505">
        <w:t xml:space="preserve">formuleert </w:t>
      </w:r>
      <w:r>
        <w:t xml:space="preserve">een advies. Eventuele opmerkingen of vragen van de jury worden teruggekoppeld aan de aanvrager. </w:t>
      </w:r>
    </w:p>
    <w:p w14:paraId="7178F8AB" w14:textId="286091F4" w:rsidR="00CF332F" w:rsidRDefault="00CF332F" w:rsidP="00CF332F">
      <w:pPr>
        <w:numPr>
          <w:ilvl w:val="0"/>
          <w:numId w:val="1"/>
        </w:numPr>
        <w:spacing w:after="0"/>
      </w:pPr>
      <w:r>
        <w:t xml:space="preserve">Het advies van de jury wordt bezorgd aan het dagelijks bestuur van Projectvereniging Midden-Limburg. Het dagelijks bestuur baseert zich op deze adviezen om een beslissing te </w:t>
      </w:r>
      <w:r w:rsidR="00686505">
        <w:t xml:space="preserve">nemen </w:t>
      </w:r>
      <w:r>
        <w:t>over het subsidiedossier.</w:t>
      </w:r>
      <w:r w:rsidRPr="00CF332F">
        <w:t xml:space="preserve"> </w:t>
      </w:r>
    </w:p>
    <w:p w14:paraId="38F25A03" w14:textId="52D5238A" w:rsidR="00CF332F" w:rsidRDefault="00CF332F" w:rsidP="00CF332F">
      <w:pPr>
        <w:numPr>
          <w:ilvl w:val="0"/>
          <w:numId w:val="1"/>
        </w:numPr>
        <w:spacing w:after="0"/>
      </w:pPr>
      <w:r w:rsidRPr="00231EF2">
        <w:t xml:space="preserve">De </w:t>
      </w:r>
      <w:r>
        <w:t>cultuurambtenaar</w:t>
      </w:r>
      <w:r w:rsidRPr="00231EF2">
        <w:t xml:space="preserve"> </w:t>
      </w:r>
      <w:r>
        <w:t xml:space="preserve">en de schepen van cultuur </w:t>
      </w:r>
      <w:r w:rsidRPr="00231EF2">
        <w:t xml:space="preserve">van de betrokken gemeente </w:t>
      </w:r>
      <w:r>
        <w:t>worden</w:t>
      </w:r>
      <w:r w:rsidRPr="00231EF2">
        <w:t xml:space="preserve"> steevast op de hoogte gesteld van de</w:t>
      </w:r>
      <w:r w:rsidR="00686505">
        <w:t xml:space="preserve"> beslissing over de</w:t>
      </w:r>
      <w:r w:rsidRPr="00231EF2">
        <w:t xml:space="preserve"> ingediende aanvraag.</w:t>
      </w:r>
    </w:p>
    <w:p w14:paraId="0AC34918" w14:textId="6EACB5CE" w:rsidR="009649BC" w:rsidRPr="00231EF2" w:rsidRDefault="00610C73" w:rsidP="00366A90">
      <w:pPr>
        <w:numPr>
          <w:ilvl w:val="0"/>
          <w:numId w:val="1"/>
        </w:numPr>
        <w:spacing w:after="0" w:line="320" w:lineRule="exact"/>
      </w:pPr>
      <w:r w:rsidRPr="00231EF2">
        <w:t xml:space="preserve">De </w:t>
      </w:r>
      <w:r w:rsidR="00184EF8">
        <w:t>Projectvereniging Midden-Limburg</w:t>
      </w:r>
      <w:r w:rsidR="009649BC" w:rsidRPr="00231EF2">
        <w:t xml:space="preserve"> behoudt zich het recht om project</w:t>
      </w:r>
      <w:r w:rsidR="00E434F4" w:rsidRPr="00231EF2">
        <w:t>subsidieaanvragen</w:t>
      </w:r>
      <w:r w:rsidR="009649BC" w:rsidRPr="00231EF2">
        <w:t xml:space="preserve"> te weigeren. </w:t>
      </w:r>
    </w:p>
    <w:p w14:paraId="00D7E069" w14:textId="6CA75028" w:rsidR="009649BC" w:rsidRPr="00231EF2" w:rsidRDefault="00610C73" w:rsidP="00366A90">
      <w:pPr>
        <w:numPr>
          <w:ilvl w:val="0"/>
          <w:numId w:val="1"/>
        </w:numPr>
        <w:spacing w:after="0" w:line="320" w:lineRule="exact"/>
      </w:pPr>
      <w:r w:rsidRPr="00231EF2">
        <w:t xml:space="preserve">Indien de </w:t>
      </w:r>
      <w:r w:rsidR="00184EF8">
        <w:t>Projectvereniging Midden-Limburg</w:t>
      </w:r>
      <w:r w:rsidR="009649BC" w:rsidRPr="00231EF2">
        <w:t xml:space="preserve"> het nodig acht voor de beoordeling van het project wordt een bespreking met de aanvrager(s) voorzien. </w:t>
      </w:r>
    </w:p>
    <w:p w14:paraId="578D0647" w14:textId="21C13232" w:rsidR="00EF5AC1" w:rsidRPr="00231EF2" w:rsidRDefault="005E1ECE" w:rsidP="00446FBE">
      <w:pPr>
        <w:spacing w:after="0" w:line="320" w:lineRule="exact"/>
        <w:ind w:left="360"/>
      </w:pPr>
      <w:r w:rsidRPr="00231EF2">
        <w:br/>
      </w:r>
    </w:p>
    <w:p w14:paraId="5836AA82" w14:textId="77777777" w:rsidR="00D66F9B" w:rsidRPr="00231EF2" w:rsidRDefault="00113C38" w:rsidP="00366A90">
      <w:pPr>
        <w:pStyle w:val="Kleurrijkelijst-accent11"/>
        <w:spacing w:line="320" w:lineRule="exact"/>
        <w:ind w:left="0"/>
        <w:rPr>
          <w:b/>
          <w:u w:val="single"/>
        </w:rPr>
      </w:pPr>
      <w:r w:rsidRPr="00231EF2">
        <w:rPr>
          <w:b/>
          <w:u w:val="single"/>
        </w:rPr>
        <w:t xml:space="preserve">Artikel 8 </w:t>
      </w:r>
      <w:r w:rsidR="008A4FB2" w:rsidRPr="00231EF2">
        <w:rPr>
          <w:b/>
          <w:u w:val="single"/>
        </w:rPr>
        <w:t>–</w:t>
      </w:r>
      <w:r w:rsidRPr="00231EF2">
        <w:rPr>
          <w:b/>
          <w:u w:val="single"/>
        </w:rPr>
        <w:t xml:space="preserve"> </w:t>
      </w:r>
      <w:r w:rsidR="008A4FB2" w:rsidRPr="00231EF2">
        <w:rPr>
          <w:b/>
          <w:u w:val="single"/>
        </w:rPr>
        <w:t xml:space="preserve">Uitbetaling toegewezen </w:t>
      </w:r>
      <w:r w:rsidR="00D66F9B" w:rsidRPr="00231EF2">
        <w:rPr>
          <w:b/>
          <w:u w:val="single"/>
        </w:rPr>
        <w:t xml:space="preserve">subsidie </w:t>
      </w:r>
    </w:p>
    <w:p w14:paraId="44381977" w14:textId="77777777" w:rsidR="00594058" w:rsidRPr="00231EF2" w:rsidRDefault="00594058" w:rsidP="00366A90">
      <w:pPr>
        <w:pStyle w:val="Kleurrijkelijst-accent11"/>
        <w:spacing w:line="320" w:lineRule="exact"/>
        <w:ind w:left="0"/>
        <w:rPr>
          <w:u w:val="single"/>
        </w:rPr>
      </w:pPr>
    </w:p>
    <w:p w14:paraId="3735B4B6" w14:textId="7E9F0A91" w:rsidR="00EC752C" w:rsidRPr="00231EF2" w:rsidRDefault="008A4FB2" w:rsidP="00366A90">
      <w:pPr>
        <w:pStyle w:val="Kleurrijkelijst-accent11"/>
        <w:numPr>
          <w:ilvl w:val="0"/>
          <w:numId w:val="1"/>
        </w:numPr>
        <w:spacing w:line="320" w:lineRule="exact"/>
      </w:pPr>
      <w:r w:rsidRPr="00231EF2">
        <w:t xml:space="preserve">Het toegewezen bedrag wordt enkel overgemaakt op een rekening die op naam staat van de organisaties met rechtspersoonlijkheid </w:t>
      </w:r>
      <w:r w:rsidR="000C676A" w:rsidRPr="00231EF2">
        <w:t>of feitelijke</w:t>
      </w:r>
      <w:r w:rsidRPr="00231EF2">
        <w:t xml:space="preserve"> verenigingen.</w:t>
      </w:r>
      <w:r w:rsidR="00EC752C" w:rsidRPr="00231EF2">
        <w:t xml:space="preserve"> </w:t>
      </w:r>
    </w:p>
    <w:p w14:paraId="226272BA" w14:textId="69E3999A" w:rsidR="00B063A3" w:rsidRPr="00231EF2" w:rsidRDefault="00B063A3" w:rsidP="00366A90">
      <w:pPr>
        <w:pStyle w:val="Kleurrijkelijst-accent11"/>
        <w:numPr>
          <w:ilvl w:val="0"/>
          <w:numId w:val="1"/>
        </w:numPr>
        <w:spacing w:line="320" w:lineRule="exact"/>
      </w:pPr>
      <w:r w:rsidRPr="00231EF2">
        <w:t xml:space="preserve">De toegewezen subsidie wordt in twee schijven uitbetaald. </w:t>
      </w:r>
      <w:r w:rsidR="00113C38" w:rsidRPr="00231EF2">
        <w:br/>
        <w:t>Het voorschot, 60% van de subsidie, wordt onmidd</w:t>
      </w:r>
      <w:r w:rsidR="00610C73" w:rsidRPr="00231EF2">
        <w:t xml:space="preserve">ellijk na de beslissing van de </w:t>
      </w:r>
      <w:r w:rsidR="00184EF8">
        <w:t>Projectvereniging Midden-</w:t>
      </w:r>
      <w:r w:rsidR="000C676A">
        <w:t>Limburg</w:t>
      </w:r>
      <w:r w:rsidR="000C676A" w:rsidRPr="00231EF2">
        <w:t xml:space="preserve"> uitbetaald</w:t>
      </w:r>
      <w:r w:rsidR="006276C4" w:rsidRPr="00231EF2">
        <w:t>. Het resterende bedrag (40%)</w:t>
      </w:r>
      <w:r w:rsidR="00113C38" w:rsidRPr="00231EF2">
        <w:t xml:space="preserve"> wordt uitbetaald na afloop van het project en na</w:t>
      </w:r>
      <w:r w:rsidR="00E434F4" w:rsidRPr="00231EF2">
        <w:t>dat volgende documenten aan de E</w:t>
      </w:r>
      <w:r w:rsidR="00113C38" w:rsidRPr="00231EF2">
        <w:t>rfgoedcel</w:t>
      </w:r>
      <w:r w:rsidR="00E434F4" w:rsidRPr="00231EF2">
        <w:t xml:space="preserve"> Mijn-</w:t>
      </w:r>
      <w:r w:rsidR="000C676A" w:rsidRPr="00231EF2">
        <w:t xml:space="preserve">Erfgoed </w:t>
      </w:r>
      <w:r w:rsidR="000C676A">
        <w:t>werden</w:t>
      </w:r>
      <w:r w:rsidR="00113C38" w:rsidRPr="00231EF2">
        <w:t xml:space="preserve"> bezorgd: </w:t>
      </w:r>
    </w:p>
    <w:p w14:paraId="35D7FD6C" w14:textId="77777777" w:rsidR="00113C38" w:rsidRPr="00231EF2" w:rsidRDefault="00113C38" w:rsidP="00366A90">
      <w:pPr>
        <w:pStyle w:val="Kleurrijkelijst-accent11"/>
        <w:numPr>
          <w:ilvl w:val="1"/>
          <w:numId w:val="1"/>
        </w:numPr>
        <w:spacing w:line="320" w:lineRule="exact"/>
      </w:pPr>
      <w:r w:rsidRPr="00231EF2">
        <w:t>Een ingevuld evaluatieformulier</w:t>
      </w:r>
      <w:r w:rsidR="008E659E">
        <w:t>.</w:t>
      </w:r>
    </w:p>
    <w:p w14:paraId="3A21E663" w14:textId="77777777" w:rsidR="00113C38" w:rsidRPr="00231EF2" w:rsidRDefault="00113C38" w:rsidP="00366A90">
      <w:pPr>
        <w:pStyle w:val="Kleurrijkelijst-accent11"/>
        <w:numPr>
          <w:ilvl w:val="1"/>
          <w:numId w:val="1"/>
        </w:numPr>
        <w:spacing w:line="320" w:lineRule="exact"/>
      </w:pPr>
      <w:r w:rsidRPr="00231EF2">
        <w:t xml:space="preserve">Een overzicht en bewijsstukken van de inkomsten en uitgaven van dit project. </w:t>
      </w:r>
    </w:p>
    <w:p w14:paraId="419028C0" w14:textId="57D552BD" w:rsidR="002650DF" w:rsidRDefault="002650DF" w:rsidP="00366A90">
      <w:pPr>
        <w:pStyle w:val="Kleurrijkelijst-accent11"/>
        <w:numPr>
          <w:ilvl w:val="1"/>
          <w:numId w:val="1"/>
        </w:numPr>
        <w:spacing w:line="320" w:lineRule="exact"/>
      </w:pPr>
      <w:r w:rsidRPr="00FF78C2">
        <w:t xml:space="preserve">Een kopie of exemplaar van alle drukwerk (folder, </w:t>
      </w:r>
      <w:r w:rsidR="00E434F4" w:rsidRPr="00FF78C2">
        <w:t xml:space="preserve">brochure, </w:t>
      </w:r>
      <w:r w:rsidRPr="00FF78C2">
        <w:t xml:space="preserve">publicatie, …) dat in het kader van het project verscheen. </w:t>
      </w:r>
      <w:r w:rsidR="00D93BBA" w:rsidRPr="00FF78C2">
        <w:t xml:space="preserve">Indien het project een publicatie of boek betreft dienen 2 exemplaren bezorgd te worden aan de </w:t>
      </w:r>
      <w:r w:rsidR="005F2457">
        <w:t>cultuurambtenaar</w:t>
      </w:r>
      <w:r w:rsidR="00654242" w:rsidRPr="00FF78C2">
        <w:t xml:space="preserve"> </w:t>
      </w:r>
      <w:r w:rsidR="00D93BBA" w:rsidRPr="00FF78C2">
        <w:t xml:space="preserve">van de betreffende gemeente, 1 exemplaar aan Erfgoedcel Mijn-Erfgoed en 1 exemplaar aan de </w:t>
      </w:r>
      <w:r w:rsidR="004C1C95">
        <w:t xml:space="preserve">Bibliotheek </w:t>
      </w:r>
      <w:r w:rsidR="00893480">
        <w:t xml:space="preserve">Hasselt </w:t>
      </w:r>
      <w:r w:rsidR="004C1C95">
        <w:t>Limburg</w:t>
      </w:r>
      <w:r w:rsidR="00D93BBA" w:rsidRPr="00FF78C2">
        <w:t>.</w:t>
      </w:r>
      <w:r w:rsidR="0003469E" w:rsidRPr="00FF78C2">
        <w:t xml:space="preserve"> Voor een publicatie dient eveneens een wettelijk depotnummer te worden aangevraagd.</w:t>
      </w:r>
      <w:r w:rsidR="00BB3F93">
        <w:t xml:space="preserve"> </w:t>
      </w:r>
      <w:r w:rsidR="00BB3F93" w:rsidRPr="00BB3F93">
        <w:t xml:space="preserve">Is het je eerste uitgave? Dan dien </w:t>
      </w:r>
      <w:r w:rsidR="007C23E2">
        <w:t>je je eerst gratis in het register der uitgevers in te schrijven</w:t>
      </w:r>
      <w:r w:rsidR="00BB3F93" w:rsidRPr="00BB3F93">
        <w:t xml:space="preserve">. Alle info vind je op </w:t>
      </w:r>
      <w:hyperlink r:id="rId15" w:history="1">
        <w:r w:rsidR="00BB3F93" w:rsidRPr="00AD4F55">
          <w:rPr>
            <w:rStyle w:val="Hyperlink"/>
          </w:rPr>
          <w:t>www.kbr.be/nl/wettelijk-depot</w:t>
        </w:r>
      </w:hyperlink>
      <w:r w:rsidR="00EB0DAC">
        <w:rPr>
          <w:rStyle w:val="Hyperlink"/>
        </w:rPr>
        <w:t>.</w:t>
      </w:r>
    </w:p>
    <w:p w14:paraId="52781DD9" w14:textId="339FD3FE" w:rsidR="00E434F4" w:rsidRPr="00FF78C2" w:rsidRDefault="00E434F4" w:rsidP="00366A90">
      <w:pPr>
        <w:pStyle w:val="Kleurrijkelijst-accent11"/>
        <w:numPr>
          <w:ilvl w:val="0"/>
          <w:numId w:val="1"/>
        </w:numPr>
        <w:spacing w:line="320" w:lineRule="exact"/>
      </w:pPr>
      <w:r w:rsidRPr="00FF78C2">
        <w:t xml:space="preserve">Het evaluatieformulier </w:t>
      </w:r>
      <w:r w:rsidR="001126F3" w:rsidRPr="00FF78C2">
        <w:t>(</w:t>
      </w:r>
      <w:r w:rsidRPr="00FF78C2">
        <w:t>+ bijlagen</w:t>
      </w:r>
      <w:r w:rsidR="001126F3" w:rsidRPr="00FF78C2">
        <w:t>)</w:t>
      </w:r>
      <w:r w:rsidRPr="00FF78C2">
        <w:t xml:space="preserve"> moet uiterlijk 2 maanden na afloop van het project of het deelproject aan de Erfgoedcel Mijn-Erfgoed worden bezorgd. Word</w:t>
      </w:r>
      <w:r w:rsidR="00EF0E0C" w:rsidRPr="00FF78C2">
        <w:t>t deze termijn overschreden</w:t>
      </w:r>
      <w:r w:rsidR="0003469E" w:rsidRPr="00FF78C2">
        <w:t xml:space="preserve"> of kunnen niet alle begrote kosten gestaafd worden met bewijsstukken</w:t>
      </w:r>
      <w:r w:rsidR="00EF0E0C" w:rsidRPr="00FF78C2">
        <w:t>,</w:t>
      </w:r>
      <w:r w:rsidRPr="00FF78C2">
        <w:t xml:space="preserve"> kan de </w:t>
      </w:r>
      <w:r w:rsidR="00184EF8">
        <w:t>Projectvereniging Midden-Limburg</w:t>
      </w:r>
      <w:r w:rsidRPr="00FF78C2">
        <w:t xml:space="preserve"> beslissen om </w:t>
      </w:r>
      <w:r w:rsidR="0003469E" w:rsidRPr="00FF78C2">
        <w:t>de reeds uitbetaalde subsidie terug te vorderen en/of de tweede schijf niet uit te betalen</w:t>
      </w:r>
      <w:r w:rsidRPr="00FF78C2">
        <w:t>.</w:t>
      </w:r>
    </w:p>
    <w:p w14:paraId="651DEE56" w14:textId="3B6A8590" w:rsidR="008467A4" w:rsidRDefault="008467A4" w:rsidP="00366A90">
      <w:pPr>
        <w:pStyle w:val="Kleurrijkelijst-accent11"/>
        <w:numPr>
          <w:ilvl w:val="0"/>
          <w:numId w:val="1"/>
        </w:numPr>
        <w:spacing w:line="320" w:lineRule="exact"/>
      </w:pPr>
      <w:r w:rsidRPr="00231EF2">
        <w:lastRenderedPageBreak/>
        <w:t>De aanvrager van de subsidie is verantwoordelijk voor de uitwerking, organisatie en financiële afhandeling van het project</w:t>
      </w:r>
      <w:r w:rsidR="002650DF" w:rsidRPr="00231EF2">
        <w:t>.</w:t>
      </w:r>
    </w:p>
    <w:p w14:paraId="0092CBF8" w14:textId="77777777" w:rsidR="007C23E2" w:rsidRPr="00231EF2" w:rsidRDefault="007C23E2" w:rsidP="007C23E2">
      <w:pPr>
        <w:pStyle w:val="Kleurrijkelijst-accent11"/>
        <w:spacing w:line="320" w:lineRule="exact"/>
      </w:pPr>
    </w:p>
    <w:p w14:paraId="484D57A5" w14:textId="0BAF60AA" w:rsidR="008E4A5F" w:rsidRDefault="008E4A5F" w:rsidP="00366A90">
      <w:pPr>
        <w:pStyle w:val="Kleurrijkelijst-accent11"/>
        <w:spacing w:line="320" w:lineRule="exact"/>
        <w:ind w:left="360"/>
      </w:pPr>
    </w:p>
    <w:p w14:paraId="5A283F30" w14:textId="77777777" w:rsidR="00113C38" w:rsidRPr="00231EF2" w:rsidRDefault="00113C38" w:rsidP="00366A90">
      <w:pPr>
        <w:pStyle w:val="Kleurrijkelijst-accent11"/>
        <w:spacing w:line="320" w:lineRule="exact"/>
        <w:ind w:left="0"/>
        <w:rPr>
          <w:b/>
          <w:u w:val="single"/>
        </w:rPr>
      </w:pPr>
      <w:r w:rsidRPr="00231EF2">
        <w:rPr>
          <w:b/>
          <w:u w:val="single"/>
        </w:rPr>
        <w:t>Artikel 9 – toepassing</w:t>
      </w:r>
    </w:p>
    <w:p w14:paraId="550D0401" w14:textId="77777777" w:rsidR="00594058" w:rsidRPr="00231EF2" w:rsidRDefault="00594058" w:rsidP="00366A90">
      <w:pPr>
        <w:pStyle w:val="Kleurrijkelijst-accent11"/>
        <w:spacing w:line="320" w:lineRule="exact"/>
        <w:ind w:left="0"/>
        <w:rPr>
          <w:b/>
          <w:u w:val="single"/>
        </w:rPr>
      </w:pPr>
    </w:p>
    <w:p w14:paraId="6F5F85F5" w14:textId="2DD4081C" w:rsidR="00113C38" w:rsidRPr="00FF78C2" w:rsidRDefault="00113C38" w:rsidP="00366A90">
      <w:pPr>
        <w:pStyle w:val="Kleurrijkelijst-accent11"/>
        <w:numPr>
          <w:ilvl w:val="0"/>
          <w:numId w:val="1"/>
        </w:numPr>
        <w:spacing w:line="320" w:lineRule="exact"/>
      </w:pPr>
      <w:r w:rsidRPr="00FF78C2">
        <w:t xml:space="preserve">Dit reglement treedt in werking </w:t>
      </w:r>
      <w:r w:rsidRPr="008E659E">
        <w:t xml:space="preserve">vanaf </w:t>
      </w:r>
      <w:r w:rsidR="00893480">
        <w:t>1/1</w:t>
      </w:r>
      <w:r w:rsidR="00EB0DAC">
        <w:t>0</w:t>
      </w:r>
      <w:r w:rsidR="00893480">
        <w:t>/20</w:t>
      </w:r>
      <w:r w:rsidR="00D7111B">
        <w:t>20</w:t>
      </w:r>
      <w:r w:rsidR="00594058" w:rsidRPr="008E659E">
        <w:t>.</w:t>
      </w:r>
    </w:p>
    <w:p w14:paraId="3EA301EA" w14:textId="77777777" w:rsidR="00160B77" w:rsidRPr="00231EF2" w:rsidRDefault="00160B77" w:rsidP="00366A90">
      <w:pPr>
        <w:pStyle w:val="Kleurrijkelijst-accent11"/>
        <w:numPr>
          <w:ilvl w:val="0"/>
          <w:numId w:val="1"/>
        </w:numPr>
        <w:spacing w:line="320" w:lineRule="exact"/>
      </w:pPr>
      <w:r w:rsidRPr="00231EF2">
        <w:t xml:space="preserve">De opgesomde voorwaarden in dit reglement zijn bindend. Bij het niet-naleven van deze voorwaarden kan de Projectvereniging overgaan tot gehele of gedeeltelijke terugvordering van de betrokken subsidie. </w:t>
      </w:r>
    </w:p>
    <w:p w14:paraId="0E8D35DE" w14:textId="7F3C7AF4" w:rsidR="00113C38" w:rsidRPr="00231EF2" w:rsidRDefault="00160B77" w:rsidP="00366A90">
      <w:pPr>
        <w:pStyle w:val="Kleurrijkelijst-accent11"/>
        <w:numPr>
          <w:ilvl w:val="0"/>
          <w:numId w:val="1"/>
        </w:numPr>
        <w:spacing w:line="320" w:lineRule="exact"/>
      </w:pPr>
      <w:r w:rsidRPr="00231EF2">
        <w:t xml:space="preserve">De </w:t>
      </w:r>
      <w:r w:rsidR="00184EF8">
        <w:t>Projectvereniging Midden-Limburg</w:t>
      </w:r>
      <w:r w:rsidR="00113C38" w:rsidRPr="00231EF2">
        <w:t xml:space="preserve"> behoudt het recht wijzigingen aan te brengen in dit reglement. De laatste versie van het reglement vindt men steeds terug op </w:t>
      </w:r>
      <w:hyperlink r:id="rId16" w:history="1">
        <w:r w:rsidR="00113C38" w:rsidRPr="00231EF2">
          <w:rPr>
            <w:rStyle w:val="Hyperlink"/>
          </w:rPr>
          <w:t>www.mijnerfgoed.be</w:t>
        </w:r>
      </w:hyperlink>
      <w:r w:rsidR="00113C38" w:rsidRPr="00231EF2">
        <w:t xml:space="preserve"> o</w:t>
      </w:r>
      <w:r w:rsidR="003748E0" w:rsidRPr="00231EF2">
        <w:t>f kan opgevraagd worden bij de E</w:t>
      </w:r>
      <w:r w:rsidR="00113C38" w:rsidRPr="00231EF2">
        <w:t xml:space="preserve">rfgoedcel Mijn-Erfgoed. </w:t>
      </w:r>
    </w:p>
    <w:p w14:paraId="5177B841" w14:textId="2EE90CAD" w:rsidR="00472BA1" w:rsidRDefault="00D57845" w:rsidP="00472BA1">
      <w:pPr>
        <w:pStyle w:val="Kleurrijkelijst-accent11"/>
        <w:numPr>
          <w:ilvl w:val="0"/>
          <w:numId w:val="1"/>
        </w:numPr>
        <w:spacing w:line="320" w:lineRule="exact"/>
      </w:pPr>
      <w:r w:rsidRPr="00231EF2">
        <w:t>Over betwistingen en niet-</w:t>
      </w:r>
      <w:proofErr w:type="spellStart"/>
      <w:r w:rsidRPr="00231EF2">
        <w:t>co</w:t>
      </w:r>
      <w:r w:rsidR="00184EF8">
        <w:t>n</w:t>
      </w:r>
      <w:r w:rsidRPr="00231EF2">
        <w:t>formiteiten</w:t>
      </w:r>
      <w:proofErr w:type="spellEnd"/>
      <w:r w:rsidRPr="00231EF2">
        <w:t>, evenals over alle in dit reglement niet</w:t>
      </w:r>
      <w:r w:rsidR="00610C73" w:rsidRPr="00231EF2">
        <w:t xml:space="preserve">-voorziene gevallen beslist de </w:t>
      </w:r>
      <w:r w:rsidR="00184EF8">
        <w:t>Projectvereniging Midden-Limburg</w:t>
      </w:r>
      <w:r w:rsidRPr="00231EF2">
        <w:t xml:space="preserve">. </w:t>
      </w:r>
    </w:p>
    <w:p w14:paraId="6ACBD60E" w14:textId="3468B693" w:rsidR="00472BA1" w:rsidRDefault="00472BA1" w:rsidP="00472BA1">
      <w:pPr>
        <w:pStyle w:val="Kleurrijkelijst-accent11"/>
        <w:spacing w:line="320" w:lineRule="exact"/>
        <w:ind w:left="0"/>
      </w:pPr>
    </w:p>
    <w:p w14:paraId="3030FF64" w14:textId="77777777" w:rsidR="008E1F8C" w:rsidRDefault="008E1F8C" w:rsidP="00472BA1">
      <w:pPr>
        <w:pStyle w:val="Kleurrijkelijst-accent11"/>
        <w:spacing w:line="320" w:lineRule="exact"/>
        <w:ind w:left="0"/>
      </w:pPr>
    </w:p>
    <w:p w14:paraId="29903A77" w14:textId="71B4D457" w:rsidR="00472BA1" w:rsidRDefault="00472BA1" w:rsidP="00472BA1">
      <w:pPr>
        <w:pStyle w:val="Kleurrijkelijst-accent11"/>
        <w:spacing w:line="320" w:lineRule="exact"/>
        <w:ind w:left="0"/>
        <w:rPr>
          <w:b/>
          <w:bCs/>
          <w:u w:val="single"/>
        </w:rPr>
      </w:pPr>
      <w:r w:rsidRPr="008E1F8C">
        <w:rPr>
          <w:b/>
          <w:bCs/>
          <w:u w:val="single"/>
        </w:rPr>
        <w:t xml:space="preserve">Artikel 10 – </w:t>
      </w:r>
      <w:r w:rsidR="00184EF8" w:rsidRPr="008E1F8C">
        <w:rPr>
          <w:b/>
          <w:bCs/>
          <w:u w:val="single"/>
        </w:rPr>
        <w:t>E</w:t>
      </w:r>
      <w:r w:rsidRPr="008E1F8C">
        <w:rPr>
          <w:b/>
          <w:bCs/>
          <w:u w:val="single"/>
        </w:rPr>
        <w:t xml:space="preserve">xtra </w:t>
      </w:r>
      <w:r w:rsidR="00184EF8" w:rsidRPr="008E1F8C">
        <w:rPr>
          <w:b/>
          <w:bCs/>
          <w:u w:val="single"/>
        </w:rPr>
        <w:t>coronastimulans</w:t>
      </w:r>
    </w:p>
    <w:p w14:paraId="414310E1" w14:textId="77777777" w:rsidR="006E41C5" w:rsidRPr="008E1F8C" w:rsidRDefault="006E41C5" w:rsidP="00472BA1">
      <w:pPr>
        <w:pStyle w:val="Kleurrijkelijst-accent11"/>
        <w:spacing w:line="320" w:lineRule="exact"/>
        <w:ind w:left="0"/>
        <w:rPr>
          <w:b/>
          <w:bCs/>
          <w:u w:val="single"/>
        </w:rPr>
      </w:pPr>
    </w:p>
    <w:p w14:paraId="62558F08" w14:textId="7D1B58F8" w:rsidR="00472BA1" w:rsidRPr="00446FBE" w:rsidRDefault="00472BA1" w:rsidP="00472BA1">
      <w:pPr>
        <w:pStyle w:val="Kleurrijkelijst-accent11"/>
        <w:numPr>
          <w:ilvl w:val="0"/>
          <w:numId w:val="1"/>
        </w:numPr>
        <w:spacing w:line="320" w:lineRule="exact"/>
      </w:pPr>
      <w:r w:rsidRPr="00446FBE">
        <w:t xml:space="preserve">Aanvragers die kosten maken </w:t>
      </w:r>
      <w:r w:rsidR="00184EF8" w:rsidRPr="00446FBE">
        <w:t xml:space="preserve">om te beantwoorden </w:t>
      </w:r>
      <w:r w:rsidRPr="00446FBE">
        <w:t xml:space="preserve">aan de geldende coronamaatregelen, komen in aanmerking voor een extra coronasubsidie van </w:t>
      </w:r>
      <w:r w:rsidR="0021776C" w:rsidRPr="00446FBE">
        <w:t xml:space="preserve">maximaal </w:t>
      </w:r>
      <w:r w:rsidRPr="00446FBE">
        <w:t>€ 250</w:t>
      </w:r>
      <w:r w:rsidR="0021776C" w:rsidRPr="00446FBE">
        <w:t xml:space="preserve">, bovenop de maximaal aan te vragen subsidie van € 1 </w:t>
      </w:r>
      <w:r w:rsidR="000C676A" w:rsidRPr="00446FBE">
        <w:t>250.</w:t>
      </w:r>
      <w:r w:rsidRPr="00446FBE">
        <w:t xml:space="preserve"> </w:t>
      </w:r>
    </w:p>
    <w:p w14:paraId="7018C611" w14:textId="2B97C28D" w:rsidR="00472BA1" w:rsidRPr="00446FBE" w:rsidRDefault="00472BA1" w:rsidP="00472BA1">
      <w:pPr>
        <w:pStyle w:val="Kleurrijkelijst-accent11"/>
        <w:numPr>
          <w:ilvl w:val="0"/>
          <w:numId w:val="1"/>
        </w:numPr>
        <w:spacing w:line="320" w:lineRule="exact"/>
      </w:pPr>
      <w:r w:rsidRPr="00446FBE">
        <w:t xml:space="preserve">Dit bedrag </w:t>
      </w:r>
      <w:r w:rsidR="00184EF8" w:rsidRPr="00446FBE">
        <w:t>kan</w:t>
      </w:r>
      <w:r w:rsidRPr="00446FBE">
        <w:t xml:space="preserve"> gebruikt worden </w:t>
      </w:r>
      <w:r w:rsidR="00184EF8" w:rsidRPr="00446FBE">
        <w:t xml:space="preserve">voor </w:t>
      </w:r>
      <w:r w:rsidR="0021776C" w:rsidRPr="00446FBE">
        <w:t xml:space="preserve">bijvoorbeeld </w:t>
      </w:r>
      <w:r w:rsidRPr="00446FBE">
        <w:t xml:space="preserve">de aankoop van materiaal (antibacteriële gel, wegwerpmaskers en </w:t>
      </w:r>
      <w:r w:rsidR="00446FBE">
        <w:t>-</w:t>
      </w:r>
      <w:r w:rsidRPr="00446FBE">
        <w:t xml:space="preserve">doekjes…) </w:t>
      </w:r>
      <w:r w:rsidR="00184EF8" w:rsidRPr="00446FBE">
        <w:t xml:space="preserve">dat het evenement coronaproof maakt </w:t>
      </w:r>
      <w:r w:rsidRPr="00446FBE">
        <w:t>of het huren van een grote</w:t>
      </w:r>
      <w:r w:rsidR="00E64E80" w:rsidRPr="00446FBE">
        <w:t>re</w:t>
      </w:r>
      <w:r w:rsidRPr="00446FBE">
        <w:t xml:space="preserve"> infrastructuur om de geldende coronamaatregelen te respecteren.</w:t>
      </w:r>
    </w:p>
    <w:p w14:paraId="59C04D88" w14:textId="30A5FEC7" w:rsidR="00472BA1" w:rsidRPr="00446FBE" w:rsidRDefault="00472BA1" w:rsidP="00472BA1">
      <w:pPr>
        <w:pStyle w:val="Kleurrijkelijst-accent11"/>
        <w:numPr>
          <w:ilvl w:val="0"/>
          <w:numId w:val="1"/>
        </w:numPr>
        <w:spacing w:line="320" w:lineRule="exact"/>
      </w:pPr>
      <w:r w:rsidRPr="00446FBE">
        <w:t xml:space="preserve">Deze </w:t>
      </w:r>
      <w:r w:rsidR="00184EF8" w:rsidRPr="00446FBE">
        <w:t xml:space="preserve">bijkomende </w:t>
      </w:r>
      <w:r w:rsidRPr="00446FBE">
        <w:t>kosten moeten verantwoord worden door de aanvrager.</w:t>
      </w:r>
    </w:p>
    <w:p w14:paraId="2E03DD56" w14:textId="2FB8418E" w:rsidR="00472BA1" w:rsidRPr="00446FBE" w:rsidRDefault="00184EF8" w:rsidP="00472BA1">
      <w:pPr>
        <w:pStyle w:val="Kleurrijkelijst-accent11"/>
        <w:numPr>
          <w:ilvl w:val="0"/>
          <w:numId w:val="1"/>
        </w:numPr>
        <w:spacing w:line="320" w:lineRule="exact"/>
      </w:pPr>
      <w:r w:rsidRPr="00446FBE">
        <w:t>Projectvereniging Midden-Limburg</w:t>
      </w:r>
      <w:r w:rsidR="00472BA1" w:rsidRPr="00446FBE">
        <w:t xml:space="preserve"> wil op deze manier het verenigingsleven </w:t>
      </w:r>
      <w:r w:rsidRPr="00446FBE">
        <w:t xml:space="preserve">ondersteunen in deze bijzondere tijden </w:t>
      </w:r>
      <w:r w:rsidR="00472BA1" w:rsidRPr="00446FBE">
        <w:t xml:space="preserve">en </w:t>
      </w:r>
      <w:r w:rsidRPr="00446FBE">
        <w:t xml:space="preserve">zal </w:t>
      </w:r>
      <w:r w:rsidR="00472BA1" w:rsidRPr="00446FBE">
        <w:rPr>
          <w:i/>
          <w:iCs/>
        </w:rPr>
        <w:t>good practices</w:t>
      </w:r>
      <w:r w:rsidR="00472BA1" w:rsidRPr="00446FBE">
        <w:t xml:space="preserve"> </w:t>
      </w:r>
      <w:r w:rsidRPr="00446FBE">
        <w:t xml:space="preserve">uit de regio </w:t>
      </w:r>
      <w:r w:rsidR="00472BA1" w:rsidRPr="00446FBE">
        <w:t>delen</w:t>
      </w:r>
      <w:r w:rsidRPr="00446FBE">
        <w:t xml:space="preserve"> op haar website</w:t>
      </w:r>
      <w:r w:rsidR="00472BA1" w:rsidRPr="00446FBE">
        <w:t>.</w:t>
      </w:r>
    </w:p>
    <w:p w14:paraId="49D5DB6D" w14:textId="3771693C" w:rsidR="00472BA1" w:rsidRPr="00446FBE" w:rsidRDefault="00472BA1" w:rsidP="00472BA1">
      <w:pPr>
        <w:pStyle w:val="Kleurrijkelijst-accent11"/>
        <w:numPr>
          <w:ilvl w:val="0"/>
          <w:numId w:val="1"/>
        </w:numPr>
        <w:spacing w:line="320" w:lineRule="exact"/>
      </w:pPr>
      <w:r w:rsidRPr="00446FBE">
        <w:t>Meer informatie over de coronamaatregelen</w:t>
      </w:r>
      <w:r w:rsidR="00184EF8" w:rsidRPr="00446FBE">
        <w:t>, die van toepassing zijn op</w:t>
      </w:r>
      <w:r w:rsidR="000578A2" w:rsidRPr="00446FBE">
        <w:t xml:space="preserve"> in </w:t>
      </w:r>
      <w:r w:rsidR="00184EF8" w:rsidRPr="00446FBE">
        <w:t xml:space="preserve">de cultureel-erfgoedsector vind je op de website van FARO: </w:t>
      </w:r>
      <w:hyperlink r:id="rId17" w:history="1">
        <w:r w:rsidR="00EB0DAC" w:rsidRPr="00727832">
          <w:rPr>
            <w:rStyle w:val="Hyperlink"/>
          </w:rPr>
          <w:t>https://faro.be/corona</w:t>
        </w:r>
      </w:hyperlink>
      <w:r w:rsidR="00EB0DAC">
        <w:t>.</w:t>
      </w:r>
      <w:bookmarkStart w:id="0" w:name="_GoBack"/>
      <w:bookmarkEnd w:id="0"/>
      <w:r w:rsidR="00EB0DAC">
        <w:t xml:space="preserve"> </w:t>
      </w:r>
    </w:p>
    <w:p w14:paraId="06B0E57F" w14:textId="77777777" w:rsidR="008E659E" w:rsidRPr="00472BA1" w:rsidRDefault="008E659E" w:rsidP="00366A90">
      <w:pPr>
        <w:pStyle w:val="Kleurrijkelijst-accent11"/>
        <w:spacing w:line="320" w:lineRule="exact"/>
        <w:ind w:left="0"/>
        <w:rPr>
          <w:b/>
          <w:bCs/>
        </w:rPr>
      </w:pPr>
      <w:r w:rsidRPr="00472BA1">
        <w:rPr>
          <w:b/>
          <w:bCs/>
        </w:rPr>
        <w:br w:type="page"/>
      </w: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2"/>
        <w:gridCol w:w="848"/>
      </w:tblGrid>
      <w:tr w:rsidR="007D7E3D" w:rsidRPr="00611857" w14:paraId="258A1B5B" w14:textId="77777777" w:rsidTr="00BB3F6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14:paraId="4B60FA2D" w14:textId="224B4BDD" w:rsidR="007D7E3D" w:rsidRPr="00611857" w:rsidRDefault="008E659E" w:rsidP="00366A9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lastRenderedPageBreak/>
              <w:br w:type="page"/>
            </w:r>
            <w:r>
              <w:br w:type="page"/>
            </w:r>
            <w:r w:rsidR="00184EF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4F7F39EE" wp14:editId="77F8E3E2">
                  <wp:extent cx="952500" cy="113665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0" w:type="dxa"/>
              <w:right w:w="150" w:type="dxa"/>
            </w:tcMar>
            <w:hideMark/>
          </w:tcPr>
          <w:p w14:paraId="626A5D4C" w14:textId="77777777" w:rsidR="007D7E3D" w:rsidRPr="00611857" w:rsidRDefault="007D7E3D" w:rsidP="00366A90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</w:tbl>
    <w:p w14:paraId="3E48375E" w14:textId="77777777" w:rsidR="007D7E3D" w:rsidRPr="00611857" w:rsidRDefault="007D7E3D" w:rsidP="00366A90">
      <w:pPr>
        <w:rPr>
          <w:b/>
          <w:i/>
        </w:rPr>
      </w:pPr>
    </w:p>
    <w:p w14:paraId="7380EBA9" w14:textId="77777777" w:rsidR="00834C2A" w:rsidRPr="00611857" w:rsidRDefault="00834C2A" w:rsidP="00366A90">
      <w:pPr>
        <w:rPr>
          <w:b/>
          <w:i/>
          <w:color w:val="E36C0A"/>
        </w:rPr>
      </w:pPr>
      <w:r w:rsidRPr="00611857">
        <w:rPr>
          <w:b/>
          <w:i/>
          <w:color w:val="E36C0A"/>
        </w:rPr>
        <w:t xml:space="preserve">AANVRAAGFORMULIER </w:t>
      </w:r>
    </w:p>
    <w:p w14:paraId="33DD9C6B" w14:textId="77777777" w:rsidR="00834C2A" w:rsidRPr="00611857" w:rsidRDefault="00834C2A" w:rsidP="00366A90">
      <w:pPr>
        <w:rPr>
          <w:b/>
          <w:i/>
          <w:color w:val="E36C0A"/>
        </w:rPr>
      </w:pPr>
      <w:r w:rsidRPr="00611857">
        <w:rPr>
          <w:b/>
          <w:i/>
          <w:color w:val="E36C0A"/>
        </w:rPr>
        <w:t>SUBSIDIES  “</w:t>
      </w:r>
      <w:r w:rsidR="003748E0" w:rsidRPr="00611857">
        <w:rPr>
          <w:b/>
          <w:i/>
          <w:color w:val="E36C0A"/>
        </w:rPr>
        <w:t xml:space="preserve">CULTUREEL </w:t>
      </w:r>
      <w:r w:rsidR="00646148">
        <w:rPr>
          <w:b/>
          <w:i/>
          <w:color w:val="E36C0A"/>
        </w:rPr>
        <w:t>ERFGOEDPROJECT</w:t>
      </w:r>
      <w:r w:rsidRPr="00611857">
        <w:rPr>
          <w:b/>
          <w:i/>
          <w:color w:val="E36C0A"/>
        </w:rPr>
        <w:t>”</w:t>
      </w:r>
    </w:p>
    <w:p w14:paraId="57C68F9C" w14:textId="77777777" w:rsidR="00834C2A" w:rsidRPr="00611857" w:rsidRDefault="00834C2A" w:rsidP="00366A90"/>
    <w:p w14:paraId="77802C3C" w14:textId="77777777" w:rsidR="00834C2A" w:rsidRPr="00611857" w:rsidRDefault="00834C2A" w:rsidP="00366A90">
      <w:pPr>
        <w:pStyle w:val="Kleurrijkelijst-accent11"/>
        <w:numPr>
          <w:ilvl w:val="0"/>
          <w:numId w:val="9"/>
        </w:numPr>
        <w:rPr>
          <w:b/>
          <w:u w:val="single"/>
        </w:rPr>
      </w:pPr>
      <w:r w:rsidRPr="00611857">
        <w:rPr>
          <w:b/>
          <w:u w:val="single"/>
        </w:rPr>
        <w:t>Algemene gegevens</w:t>
      </w:r>
    </w:p>
    <w:p w14:paraId="0B2DEE77" w14:textId="77777777" w:rsidR="00834C2A" w:rsidRPr="00611857" w:rsidRDefault="00834C2A" w:rsidP="00366A90">
      <w:pPr>
        <w:pStyle w:val="Kleurrijkelijst-accent11"/>
        <w:ind w:left="360"/>
      </w:pPr>
    </w:p>
    <w:p w14:paraId="7C21F7A9" w14:textId="77777777" w:rsidR="00834C2A" w:rsidRPr="00611857" w:rsidRDefault="00834C2A" w:rsidP="00366A90">
      <w:pPr>
        <w:pStyle w:val="Kleurrijkelijst-accent11"/>
        <w:ind w:left="0"/>
      </w:pPr>
      <w:r w:rsidRPr="00611857">
        <w:t xml:space="preserve">Naam project: 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</w:r>
    </w:p>
    <w:p w14:paraId="3E270395" w14:textId="77777777" w:rsidR="00834C2A" w:rsidRPr="00611857" w:rsidRDefault="00834C2A" w:rsidP="00366A90">
      <w:pPr>
        <w:pStyle w:val="Kleurrijkelijst-accent11"/>
        <w:ind w:left="0"/>
      </w:pPr>
      <w:r w:rsidRPr="00611857">
        <w:t xml:space="preserve">Initiatiefnemer / organisatie verantwoordelijk voor het project: </w:t>
      </w:r>
      <w:r w:rsidRPr="00611857">
        <w:br/>
        <w:t>………………………………………………………………………………………………..…………………………………………………….</w:t>
      </w:r>
    </w:p>
    <w:p w14:paraId="79C14843" w14:textId="77777777" w:rsidR="00834C2A" w:rsidRPr="00611857" w:rsidRDefault="00834C2A" w:rsidP="00366A90">
      <w:pPr>
        <w:pStyle w:val="Kleurrijkelijst-accent11"/>
        <w:ind w:left="0"/>
      </w:pPr>
    </w:p>
    <w:p w14:paraId="06FE2A14" w14:textId="77777777" w:rsidR="00834C2A" w:rsidRPr="00611857" w:rsidRDefault="00834C2A" w:rsidP="00366A90">
      <w:pPr>
        <w:pStyle w:val="Kleurrijkelijst-accent11"/>
        <w:ind w:left="0"/>
      </w:pPr>
      <w:r w:rsidRPr="00611857">
        <w:t xml:space="preserve">Contactgegevens: </w:t>
      </w:r>
    </w:p>
    <w:p w14:paraId="5FA0FEEE" w14:textId="295E3887" w:rsidR="00834C2A" w:rsidRPr="00611857" w:rsidRDefault="00834C2A" w:rsidP="00366A90">
      <w:pPr>
        <w:pStyle w:val="Kleurrijkelijst-accent11"/>
        <w:ind w:left="708"/>
      </w:pPr>
      <w:r w:rsidRPr="00611857">
        <w:t>Correspondentieadres: ……………………..…………………..………………………………………………………………</w:t>
      </w:r>
      <w:r w:rsidRPr="00611857">
        <w:br/>
        <w:t>………………………………………………………………………………………………..………………………………………………</w:t>
      </w:r>
      <w:r w:rsidRPr="00611857">
        <w:br/>
        <w:t>Contac</w:t>
      </w:r>
      <w:r w:rsidR="00184EF8">
        <w:t>t</w:t>
      </w:r>
      <w:r w:rsidRPr="00611857">
        <w:t>persoon: ……………………………………………………………………..………………………………………………</w:t>
      </w:r>
      <w:r w:rsidRPr="00611857">
        <w:br/>
        <w:t>Telefoon: ………………………………………………………………………………..………………………………………………</w:t>
      </w:r>
      <w:r w:rsidRPr="00611857">
        <w:br/>
        <w:t>E-mail: …………………………………………………………………………………..……………..…………………………………</w:t>
      </w:r>
      <w:r w:rsidRPr="00611857">
        <w:br/>
        <w:t>Rekeningnummer: …………………………………………………………………..………………………………………………</w:t>
      </w:r>
      <w:r w:rsidRPr="00611857">
        <w:br/>
        <w:t>Rekeningnummer op naam van: ………………………………………………………..……………………………………</w:t>
      </w:r>
      <w:r w:rsidRPr="00611857">
        <w:br/>
        <w:t>Website: …………………………………………………………………………………….……………………………………………</w:t>
      </w:r>
    </w:p>
    <w:p w14:paraId="3E60DD1B" w14:textId="77777777" w:rsidR="00834C2A" w:rsidRPr="00611857" w:rsidRDefault="00834C2A" w:rsidP="00366A90">
      <w:pPr>
        <w:pStyle w:val="Kleurrijkelijst-accent11"/>
        <w:ind w:left="360"/>
      </w:pPr>
    </w:p>
    <w:p w14:paraId="250F3D30" w14:textId="77777777" w:rsidR="00834C2A" w:rsidRPr="00611857" w:rsidRDefault="00834C2A" w:rsidP="00366A90">
      <w:pPr>
        <w:pStyle w:val="Kleurrijkelijst-accent11"/>
        <w:ind w:left="0"/>
      </w:pPr>
      <w:r w:rsidRPr="00611857">
        <w:t xml:space="preserve">Juridische vorm organisatie: </w:t>
      </w:r>
      <w:r w:rsidRPr="00611857">
        <w:tab/>
      </w:r>
    </w:p>
    <w:p w14:paraId="54AB0EE3" w14:textId="77777777" w:rsidR="00834C2A" w:rsidRPr="00611857" w:rsidRDefault="00834C2A" w:rsidP="00366A90">
      <w:pPr>
        <w:pStyle w:val="Kleurrijkelijst-accent11"/>
        <w:ind w:left="708"/>
      </w:pPr>
      <w:r w:rsidRPr="00611857">
        <w:rPr>
          <w:b/>
        </w:rPr>
        <w:t xml:space="preserve">o </w:t>
      </w:r>
      <w:r w:rsidRPr="00611857">
        <w:t xml:space="preserve"> vzw</w:t>
      </w:r>
    </w:p>
    <w:p w14:paraId="4166FA00" w14:textId="77777777" w:rsidR="00834C2A" w:rsidRPr="00611857" w:rsidRDefault="00834C2A" w:rsidP="00366A90">
      <w:pPr>
        <w:pStyle w:val="Kleurrijkelijst-accent11"/>
        <w:ind w:left="708"/>
      </w:pPr>
      <w:r w:rsidRPr="00611857">
        <w:rPr>
          <w:b/>
        </w:rPr>
        <w:t xml:space="preserve">o  </w:t>
      </w:r>
      <w:r w:rsidRPr="00611857">
        <w:t>feitelijke vereniging</w:t>
      </w:r>
    </w:p>
    <w:p w14:paraId="26919C2E" w14:textId="77777777" w:rsidR="00834C2A" w:rsidRPr="00611857" w:rsidRDefault="00834C2A" w:rsidP="00366A90">
      <w:pPr>
        <w:pStyle w:val="Kleurrijkelijst-accent11"/>
        <w:ind w:left="708"/>
      </w:pPr>
      <w:r w:rsidRPr="00611857">
        <w:rPr>
          <w:b/>
        </w:rPr>
        <w:t>o</w:t>
      </w:r>
      <w:r w:rsidRPr="00611857">
        <w:t xml:space="preserve">  andere</w:t>
      </w:r>
      <w:r w:rsidRPr="00611857">
        <w:br/>
      </w:r>
    </w:p>
    <w:p w14:paraId="3B2163CF" w14:textId="77777777" w:rsidR="00834C2A" w:rsidRPr="00611857" w:rsidRDefault="00834C2A" w:rsidP="00366A90">
      <w:pPr>
        <w:pStyle w:val="Kleurrijkelijst-accent11"/>
        <w:ind w:left="0"/>
      </w:pPr>
      <w:r w:rsidRPr="00611857">
        <w:t xml:space="preserve">Project in samenwerking met andere partners? </w:t>
      </w:r>
      <w:r w:rsidRPr="00611857">
        <w:tab/>
      </w:r>
    </w:p>
    <w:p w14:paraId="0AFEC08A" w14:textId="77777777" w:rsidR="00834C2A" w:rsidRPr="00611857" w:rsidRDefault="00834C2A" w:rsidP="00366A90">
      <w:pPr>
        <w:pStyle w:val="Kleurrijkelijst-accent11"/>
        <w:ind w:left="708"/>
      </w:pPr>
      <w:r w:rsidRPr="00611857">
        <w:rPr>
          <w:b/>
        </w:rPr>
        <w:t>o</w:t>
      </w:r>
      <w:r w:rsidRPr="00611857">
        <w:t xml:space="preserve">  ja</w:t>
      </w:r>
    </w:p>
    <w:p w14:paraId="6A2D146B" w14:textId="77777777" w:rsidR="00834C2A" w:rsidRPr="00611857" w:rsidRDefault="00834C2A" w:rsidP="00366A90">
      <w:pPr>
        <w:pStyle w:val="Kleurrijkelijst-accent11"/>
        <w:ind w:left="708"/>
      </w:pPr>
      <w:r w:rsidRPr="00611857">
        <w:rPr>
          <w:b/>
        </w:rPr>
        <w:t>o</w:t>
      </w:r>
      <w:r w:rsidRPr="00611857">
        <w:t xml:space="preserve">  nee</w:t>
      </w:r>
    </w:p>
    <w:p w14:paraId="5E75461B" w14:textId="4C0C99D0" w:rsidR="00834C2A" w:rsidRDefault="00834C2A" w:rsidP="00366A90">
      <w:pPr>
        <w:ind w:left="360"/>
      </w:pPr>
      <w:r w:rsidRPr="00611857">
        <w:t>Zo ja, welke? ………………………………………………………………………………………………..…………………………………………………….</w:t>
      </w:r>
    </w:p>
    <w:p w14:paraId="1A759BC1" w14:textId="77777777" w:rsidR="00446FBE" w:rsidRPr="00611857" w:rsidRDefault="00446FBE" w:rsidP="00366A90">
      <w:pPr>
        <w:ind w:left="360"/>
      </w:pPr>
    </w:p>
    <w:p w14:paraId="540F4F9A" w14:textId="77777777" w:rsidR="00834C2A" w:rsidRPr="00611857" w:rsidRDefault="00834C2A" w:rsidP="00366A90">
      <w:pPr>
        <w:pStyle w:val="Kleurrijkelijst-accent11"/>
        <w:numPr>
          <w:ilvl w:val="0"/>
          <w:numId w:val="9"/>
        </w:numPr>
        <w:rPr>
          <w:b/>
          <w:u w:val="single"/>
        </w:rPr>
      </w:pPr>
      <w:r w:rsidRPr="00611857">
        <w:rPr>
          <w:b/>
          <w:u w:val="single"/>
        </w:rPr>
        <w:lastRenderedPageBreak/>
        <w:t>Project</w:t>
      </w:r>
    </w:p>
    <w:p w14:paraId="6A6D9FF5" w14:textId="77777777" w:rsidR="00834C2A" w:rsidRPr="00611857" w:rsidRDefault="00834C2A" w:rsidP="00366A90">
      <w:pPr>
        <w:pStyle w:val="Kleurrijkelijst-accent11"/>
        <w:ind w:left="0"/>
      </w:pPr>
    </w:p>
    <w:p w14:paraId="0A9E721E" w14:textId="21BD2BC9" w:rsidR="00834C2A" w:rsidRPr="00611857" w:rsidRDefault="00834C2A" w:rsidP="00366A90">
      <w:pPr>
        <w:pStyle w:val="Kleurrijkelijst-accent11"/>
        <w:ind w:left="0"/>
      </w:pPr>
      <w:r w:rsidRPr="00611857">
        <w:t>Korte omschrijving project (wat, waar, wanneer,</w:t>
      </w:r>
      <w:r w:rsidR="008E659E">
        <w:t xml:space="preserve"> </w:t>
      </w:r>
      <w:r w:rsidRPr="00611857">
        <w:t>voor wie, waarom</w:t>
      </w:r>
      <w:r w:rsidR="000C676A" w:rsidRPr="00611857">
        <w:t>?)</w:t>
      </w:r>
      <w:r w:rsidRPr="00611857">
        <w:t xml:space="preserve"> </w:t>
      </w:r>
    </w:p>
    <w:p w14:paraId="7B8CA2E4" w14:textId="77777777" w:rsidR="00834C2A" w:rsidRPr="00611857" w:rsidRDefault="00834C2A" w:rsidP="00366A90">
      <w:pPr>
        <w:pStyle w:val="Kleurrijkelijst-accent11"/>
        <w:ind w:left="0"/>
        <w:rPr>
          <w:b/>
        </w:rPr>
      </w:pPr>
      <w:r w:rsidRPr="00611857">
        <w:rPr>
          <w:b/>
        </w:rPr>
        <w:t>Wat?</w:t>
      </w:r>
      <w:r w:rsidRPr="00611857">
        <w:t xml:space="preserve"> ……………………………………….……………………………………………..…………………………………………………….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</w:r>
    </w:p>
    <w:p w14:paraId="5D51F54B" w14:textId="77777777" w:rsidR="00834C2A" w:rsidRPr="00611857" w:rsidRDefault="00834C2A" w:rsidP="00366A90">
      <w:pPr>
        <w:pStyle w:val="Kleurrijkelijst-accent11"/>
        <w:ind w:left="0"/>
        <w:rPr>
          <w:b/>
        </w:rPr>
      </w:pPr>
      <w:r w:rsidRPr="00611857">
        <w:rPr>
          <w:b/>
        </w:rPr>
        <w:t>Waar?</w:t>
      </w:r>
      <w:r w:rsidRPr="00611857">
        <w:t xml:space="preserve"> .……………………………………………………………………………………..…………………………………………………. ………………………………………………………………………………………………..…………………………………………………….</w:t>
      </w:r>
      <w:r w:rsidRPr="00611857">
        <w:br/>
      </w:r>
    </w:p>
    <w:p w14:paraId="2C3C30D0" w14:textId="77777777" w:rsidR="00834C2A" w:rsidRPr="00611857" w:rsidRDefault="00834C2A" w:rsidP="00366A90">
      <w:pPr>
        <w:pStyle w:val="Kleurrijkelijst-accent11"/>
        <w:ind w:left="0"/>
        <w:rPr>
          <w:b/>
        </w:rPr>
      </w:pPr>
      <w:r w:rsidRPr="00611857">
        <w:rPr>
          <w:b/>
        </w:rPr>
        <w:t xml:space="preserve">Wanneer? </w:t>
      </w:r>
      <w:r w:rsidRPr="00E92655">
        <w:rPr>
          <w:b/>
        </w:rPr>
        <w:t>(</w:t>
      </w:r>
      <w:r w:rsidR="00025172" w:rsidRPr="00E92655">
        <w:rPr>
          <w:b/>
        </w:rPr>
        <w:t>vermeld hier de start- en einddatum van je project)</w:t>
      </w:r>
      <w:r w:rsidR="00025172">
        <w:rPr>
          <w:b/>
        </w:rPr>
        <w:t xml:space="preserve"> </w:t>
      </w:r>
      <w:r w:rsidRPr="00611857">
        <w:t xml:space="preserve"> ..……………………………………………………..………………………………………</w:t>
      </w:r>
      <w:r w:rsidR="00E92655">
        <w:t>………………………………………..</w:t>
      </w:r>
      <w:r w:rsidRPr="00611857">
        <w:t>…….…….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</w:r>
    </w:p>
    <w:p w14:paraId="1C296AFD" w14:textId="77777777" w:rsidR="00834C2A" w:rsidRPr="00611857" w:rsidRDefault="00834C2A" w:rsidP="00366A90">
      <w:pPr>
        <w:pStyle w:val="Kleurrijkelijst-accent11"/>
        <w:ind w:left="0"/>
      </w:pPr>
      <w:r w:rsidRPr="00611857">
        <w:rPr>
          <w:b/>
        </w:rPr>
        <w:t>Voor wie?</w:t>
      </w:r>
      <w:r w:rsidRPr="00611857">
        <w:t xml:space="preserve"> ..……………………………………………………………………………..…………………………………………………….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</w:p>
    <w:p w14:paraId="7BFA3410" w14:textId="77777777" w:rsidR="00834C2A" w:rsidRPr="00611857" w:rsidRDefault="00834C2A" w:rsidP="00366A90">
      <w:pPr>
        <w:pStyle w:val="Kleurrijkelijst-accent11"/>
        <w:ind w:left="0"/>
        <w:rPr>
          <w:b/>
        </w:rPr>
      </w:pPr>
      <w:r w:rsidRPr="00611857">
        <w:t>………………………………………………………………………………………………..…………………………………………………….</w:t>
      </w:r>
      <w:r w:rsidRPr="00611857">
        <w:br/>
      </w:r>
    </w:p>
    <w:p w14:paraId="48AC46F1" w14:textId="77777777" w:rsidR="008E659E" w:rsidRDefault="00C85CCB" w:rsidP="00366A90">
      <w:pPr>
        <w:pStyle w:val="Kleurrijkelijst-accent11"/>
        <w:ind w:left="0"/>
      </w:pPr>
      <w:r w:rsidRPr="00FF78C2">
        <w:rPr>
          <w:b/>
        </w:rPr>
        <w:t>Uw project is ongetwijfeld heel bijzonder. Hieronder heeft u de kans om ons hiervan te overtuigen.</w:t>
      </w:r>
      <w:r w:rsidR="00834C2A" w:rsidRPr="00611857">
        <w:t xml:space="preserve"> </w:t>
      </w:r>
      <w:r w:rsidR="008E659E" w:rsidRPr="00611857">
        <w:t>………………………………………………………………………………………………..…………………………………………………….</w:t>
      </w:r>
    </w:p>
    <w:p w14:paraId="142A7295" w14:textId="77777777" w:rsidR="00EF4CB5" w:rsidRDefault="00834C2A" w:rsidP="00366A90">
      <w:pPr>
        <w:pStyle w:val="Kleurrijkelijst-accent11"/>
        <w:ind w:left="0"/>
      </w:pPr>
      <w:r w:rsidRPr="00611857"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</w:p>
    <w:p w14:paraId="3B7A683D" w14:textId="77777777" w:rsidR="00EF4CB5" w:rsidRDefault="00EF4CB5" w:rsidP="00366A90">
      <w:pPr>
        <w:pStyle w:val="Kleurrijkelijst-accent11"/>
        <w:ind w:left="0"/>
      </w:pPr>
    </w:p>
    <w:p w14:paraId="61FDC925" w14:textId="77777777" w:rsidR="008E659E" w:rsidRDefault="00EF4CB5" w:rsidP="00366A90">
      <w:pPr>
        <w:pStyle w:val="Kleurrijkelijst-accent11"/>
        <w:ind w:left="0"/>
      </w:pPr>
      <w:r w:rsidRPr="008E659E">
        <w:rPr>
          <w:b/>
        </w:rPr>
        <w:t xml:space="preserve">Op welke manier </w:t>
      </w:r>
      <w:r w:rsidR="005347E8" w:rsidRPr="008E659E">
        <w:rPr>
          <w:b/>
        </w:rPr>
        <w:t>zal</w:t>
      </w:r>
      <w:r w:rsidRPr="008E659E">
        <w:rPr>
          <w:b/>
        </w:rPr>
        <w:t xml:space="preserve"> het resultaat van dit project een duurzame nawerking</w:t>
      </w:r>
      <w:r w:rsidR="005347E8" w:rsidRPr="008E659E">
        <w:rPr>
          <w:b/>
        </w:rPr>
        <w:t xml:space="preserve"> hebben</w:t>
      </w:r>
      <w:r w:rsidRPr="008E659E">
        <w:rPr>
          <w:b/>
        </w:rPr>
        <w:t>?</w:t>
      </w:r>
      <w:r w:rsidR="005347E8" w:rsidRPr="008E659E">
        <w:rPr>
          <w:b/>
        </w:rPr>
        <w:t xml:space="preserve"> </w:t>
      </w:r>
      <w:r w:rsidR="00834C2A" w:rsidRPr="00EF4CB5">
        <w:rPr>
          <w:b/>
        </w:rPr>
        <w:br/>
      </w:r>
      <w:bookmarkStart w:id="1" w:name="_Hlk51335375"/>
      <w:r w:rsidR="008E659E" w:rsidRPr="00611857">
        <w:t>………………………………………………………………………………………………..…………………………………………………….</w:t>
      </w:r>
    </w:p>
    <w:p w14:paraId="601A7A3D" w14:textId="77777777" w:rsidR="005347E8" w:rsidRDefault="00EF4CB5" w:rsidP="00366A90">
      <w:pPr>
        <w:pStyle w:val="Kleurrijkelijst-accent11"/>
        <w:ind w:left="0"/>
      </w:pPr>
      <w:r w:rsidRPr="00611857"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</w:r>
      <w:r w:rsidR="005347E8" w:rsidRPr="00611857">
        <w:t>………………………………………………………………………………………………..…………………………………………………….</w:t>
      </w:r>
      <w:r w:rsidR="005347E8" w:rsidRPr="00611857">
        <w:br/>
        <w:t>………………………………………………………………………………………………..…………………………………………………….</w:t>
      </w:r>
    </w:p>
    <w:bookmarkEnd w:id="1"/>
    <w:p w14:paraId="72D06247" w14:textId="77777777" w:rsidR="00834C2A" w:rsidRPr="00611857" w:rsidRDefault="00834C2A" w:rsidP="00366A90">
      <w:pPr>
        <w:pStyle w:val="Kleurrijkelijst-accent11"/>
        <w:ind w:left="360"/>
      </w:pPr>
    </w:p>
    <w:p w14:paraId="3F57421E" w14:textId="77777777" w:rsidR="00834C2A" w:rsidRPr="00611857" w:rsidRDefault="008E659E" w:rsidP="00366A90">
      <w:pPr>
        <w:pStyle w:val="Kleurrijkelijst-accent11"/>
        <w:numPr>
          <w:ilvl w:val="0"/>
          <w:numId w:val="9"/>
        </w:numPr>
        <w:rPr>
          <w:b/>
          <w:u w:val="single"/>
        </w:rPr>
      </w:pPr>
      <w:r>
        <w:rPr>
          <w:b/>
          <w:u w:val="single"/>
        </w:rPr>
        <w:br w:type="page"/>
      </w:r>
      <w:r w:rsidR="00834C2A" w:rsidRPr="00611857">
        <w:rPr>
          <w:b/>
          <w:u w:val="single"/>
        </w:rPr>
        <w:lastRenderedPageBreak/>
        <w:t xml:space="preserve">Promotie </w:t>
      </w:r>
    </w:p>
    <w:p w14:paraId="11904A59" w14:textId="77777777" w:rsidR="00834C2A" w:rsidRDefault="00834C2A" w:rsidP="00366A90">
      <w:pPr>
        <w:rPr>
          <w:b/>
          <w:u w:val="single"/>
        </w:rPr>
      </w:pPr>
      <w:r w:rsidRPr="00611857">
        <w:t xml:space="preserve">Omschrijf kort hoe jullie deze activiteit onder de aandacht zullen brengen. </w:t>
      </w:r>
      <w:r w:rsidRPr="00611857">
        <w:br/>
        <w:t>(tijdschrift, pers, affiches, folders, …?)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</w:r>
    </w:p>
    <w:p w14:paraId="6780FCD0" w14:textId="77777777" w:rsidR="00834C2A" w:rsidRPr="00611857" w:rsidRDefault="00834C2A" w:rsidP="00366A90">
      <w:pPr>
        <w:pStyle w:val="Kleurrijkelijst-accent11"/>
        <w:numPr>
          <w:ilvl w:val="0"/>
          <w:numId w:val="9"/>
        </w:numPr>
        <w:rPr>
          <w:b/>
          <w:u w:val="single"/>
        </w:rPr>
      </w:pPr>
      <w:r w:rsidRPr="00611857">
        <w:rPr>
          <w:b/>
          <w:u w:val="single"/>
        </w:rPr>
        <w:t xml:space="preserve">Financiële middelen </w:t>
      </w:r>
    </w:p>
    <w:p w14:paraId="5A6FB883" w14:textId="77777777" w:rsidR="00834C2A" w:rsidRPr="00611857" w:rsidRDefault="00834C2A" w:rsidP="00366A90">
      <w:pPr>
        <w:pStyle w:val="Kleurrijkelijst-accent11"/>
        <w:ind w:left="0"/>
      </w:pPr>
    </w:p>
    <w:p w14:paraId="0B066A96" w14:textId="77777777" w:rsidR="00D428F4" w:rsidRPr="00FF78C2" w:rsidRDefault="00834C2A" w:rsidP="00366A90">
      <w:pPr>
        <w:pStyle w:val="Kleurrijkelijst-accent11"/>
        <w:ind w:left="0"/>
      </w:pPr>
      <w:r w:rsidRPr="00FF78C2">
        <w:t xml:space="preserve">Beknopt overzicht van de </w:t>
      </w:r>
      <w:r w:rsidRPr="00FF78C2">
        <w:rPr>
          <w:b/>
          <w:u w:val="single"/>
        </w:rPr>
        <w:t>geplande uitgaven</w:t>
      </w:r>
      <w:r w:rsidR="00C85CCB" w:rsidRPr="00FF78C2">
        <w:t xml:space="preserve"> (offertes toevoegen in bijlage)</w:t>
      </w:r>
      <w:r w:rsidR="00D428F4" w:rsidRPr="00FF78C2">
        <w:t xml:space="preserve">: </w:t>
      </w:r>
      <w:r w:rsidR="00D428F4" w:rsidRPr="00FF78C2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D428F4" w:rsidRPr="005C63BC" w14:paraId="65419B67" w14:textId="77777777" w:rsidTr="005C63BC">
        <w:tc>
          <w:tcPr>
            <w:tcW w:w="4606" w:type="dxa"/>
            <w:shd w:val="clear" w:color="auto" w:fill="auto"/>
          </w:tcPr>
          <w:p w14:paraId="1033ACAD" w14:textId="77777777" w:rsidR="00D428F4" w:rsidRPr="00FF78C2" w:rsidRDefault="00D428F4" w:rsidP="00366A90">
            <w:pPr>
              <w:pStyle w:val="Kleurrijkelijst-accent11"/>
              <w:ind w:left="0"/>
              <w:rPr>
                <w:b/>
              </w:rPr>
            </w:pPr>
            <w:r w:rsidRPr="00FF78C2">
              <w:rPr>
                <w:b/>
              </w:rPr>
              <w:t>Uitgaven</w:t>
            </w:r>
          </w:p>
        </w:tc>
        <w:tc>
          <w:tcPr>
            <w:tcW w:w="4606" w:type="dxa"/>
            <w:shd w:val="clear" w:color="auto" w:fill="auto"/>
          </w:tcPr>
          <w:p w14:paraId="29741475" w14:textId="77777777" w:rsidR="00D428F4" w:rsidRPr="005C63BC" w:rsidRDefault="00D428F4" w:rsidP="00366A90">
            <w:pPr>
              <w:pStyle w:val="Kleurrijkelijst-accent11"/>
              <w:ind w:left="0"/>
              <w:rPr>
                <w:b/>
              </w:rPr>
            </w:pPr>
            <w:r w:rsidRPr="00FF78C2">
              <w:rPr>
                <w:b/>
              </w:rPr>
              <w:t>Bedrag</w:t>
            </w:r>
          </w:p>
        </w:tc>
      </w:tr>
      <w:tr w:rsidR="00D428F4" w14:paraId="736C7DB6" w14:textId="77777777" w:rsidTr="005C63BC">
        <w:tc>
          <w:tcPr>
            <w:tcW w:w="4606" w:type="dxa"/>
            <w:shd w:val="clear" w:color="auto" w:fill="auto"/>
          </w:tcPr>
          <w:p w14:paraId="20F3A286" w14:textId="77777777" w:rsidR="00D428F4" w:rsidRDefault="00D428F4" w:rsidP="00366A90">
            <w:pPr>
              <w:pStyle w:val="Kleurrijkelijst-accent11"/>
              <w:ind w:left="0"/>
            </w:pPr>
          </w:p>
        </w:tc>
        <w:tc>
          <w:tcPr>
            <w:tcW w:w="4606" w:type="dxa"/>
            <w:shd w:val="clear" w:color="auto" w:fill="auto"/>
          </w:tcPr>
          <w:p w14:paraId="3DAEBBEE" w14:textId="77777777" w:rsidR="00D428F4" w:rsidRDefault="00D428F4" w:rsidP="00366A90">
            <w:pPr>
              <w:pStyle w:val="Kleurrijkelijst-accent11"/>
              <w:ind w:left="0"/>
            </w:pPr>
          </w:p>
        </w:tc>
      </w:tr>
      <w:tr w:rsidR="00D428F4" w14:paraId="40491029" w14:textId="77777777" w:rsidTr="005C63BC">
        <w:tc>
          <w:tcPr>
            <w:tcW w:w="4606" w:type="dxa"/>
            <w:shd w:val="clear" w:color="auto" w:fill="auto"/>
          </w:tcPr>
          <w:p w14:paraId="241FB0AC" w14:textId="77777777" w:rsidR="00D428F4" w:rsidRDefault="00D428F4" w:rsidP="00366A90">
            <w:pPr>
              <w:pStyle w:val="Kleurrijkelijst-accent11"/>
              <w:ind w:left="0"/>
            </w:pPr>
          </w:p>
        </w:tc>
        <w:tc>
          <w:tcPr>
            <w:tcW w:w="4606" w:type="dxa"/>
            <w:shd w:val="clear" w:color="auto" w:fill="auto"/>
          </w:tcPr>
          <w:p w14:paraId="6EC96C35" w14:textId="77777777" w:rsidR="00D428F4" w:rsidRDefault="00D428F4" w:rsidP="00366A90">
            <w:pPr>
              <w:pStyle w:val="Kleurrijkelijst-accent11"/>
              <w:ind w:left="0"/>
            </w:pPr>
          </w:p>
        </w:tc>
      </w:tr>
      <w:tr w:rsidR="00D428F4" w14:paraId="2CFF079B" w14:textId="77777777" w:rsidTr="005C63BC">
        <w:tc>
          <w:tcPr>
            <w:tcW w:w="4606" w:type="dxa"/>
            <w:shd w:val="clear" w:color="auto" w:fill="auto"/>
          </w:tcPr>
          <w:p w14:paraId="4DFDC5BE" w14:textId="77777777" w:rsidR="00D428F4" w:rsidRDefault="00D428F4" w:rsidP="00366A90">
            <w:pPr>
              <w:pStyle w:val="Kleurrijkelijst-accent11"/>
              <w:ind w:left="0"/>
            </w:pPr>
          </w:p>
        </w:tc>
        <w:tc>
          <w:tcPr>
            <w:tcW w:w="4606" w:type="dxa"/>
            <w:shd w:val="clear" w:color="auto" w:fill="auto"/>
          </w:tcPr>
          <w:p w14:paraId="1B97E37E" w14:textId="77777777" w:rsidR="00D428F4" w:rsidRDefault="00D428F4" w:rsidP="00366A90">
            <w:pPr>
              <w:pStyle w:val="Kleurrijkelijst-accent11"/>
              <w:ind w:left="0"/>
            </w:pPr>
          </w:p>
        </w:tc>
      </w:tr>
      <w:tr w:rsidR="00D428F4" w14:paraId="44FF0C47" w14:textId="77777777" w:rsidTr="005C63BC">
        <w:tc>
          <w:tcPr>
            <w:tcW w:w="4606" w:type="dxa"/>
            <w:shd w:val="clear" w:color="auto" w:fill="auto"/>
          </w:tcPr>
          <w:p w14:paraId="4ED38CF1" w14:textId="77777777" w:rsidR="00D428F4" w:rsidRDefault="00D428F4" w:rsidP="00366A90">
            <w:pPr>
              <w:pStyle w:val="Kleurrijkelijst-accent11"/>
              <w:ind w:left="0"/>
            </w:pPr>
          </w:p>
        </w:tc>
        <w:tc>
          <w:tcPr>
            <w:tcW w:w="4606" w:type="dxa"/>
            <w:shd w:val="clear" w:color="auto" w:fill="auto"/>
          </w:tcPr>
          <w:p w14:paraId="24D2C5E8" w14:textId="77777777" w:rsidR="00D428F4" w:rsidRDefault="00D428F4" w:rsidP="00366A90">
            <w:pPr>
              <w:pStyle w:val="Kleurrijkelijst-accent11"/>
              <w:ind w:left="0"/>
            </w:pPr>
          </w:p>
        </w:tc>
      </w:tr>
      <w:tr w:rsidR="00D428F4" w14:paraId="58E8B0EB" w14:textId="77777777" w:rsidTr="005C63BC">
        <w:tc>
          <w:tcPr>
            <w:tcW w:w="4606" w:type="dxa"/>
            <w:shd w:val="clear" w:color="auto" w:fill="auto"/>
          </w:tcPr>
          <w:p w14:paraId="0786E613" w14:textId="77777777" w:rsidR="00D428F4" w:rsidRDefault="00D428F4" w:rsidP="00366A90">
            <w:pPr>
              <w:pStyle w:val="Kleurrijkelijst-accent11"/>
              <w:ind w:left="0"/>
            </w:pPr>
          </w:p>
        </w:tc>
        <w:tc>
          <w:tcPr>
            <w:tcW w:w="4606" w:type="dxa"/>
            <w:shd w:val="clear" w:color="auto" w:fill="auto"/>
          </w:tcPr>
          <w:p w14:paraId="5D35180E" w14:textId="77777777" w:rsidR="00D428F4" w:rsidRDefault="00D428F4" w:rsidP="00366A90">
            <w:pPr>
              <w:pStyle w:val="Kleurrijkelijst-accent11"/>
              <w:ind w:left="0"/>
            </w:pPr>
          </w:p>
        </w:tc>
      </w:tr>
      <w:tr w:rsidR="00D428F4" w14:paraId="5D71CA86" w14:textId="77777777" w:rsidTr="005C63BC">
        <w:tc>
          <w:tcPr>
            <w:tcW w:w="4606" w:type="dxa"/>
            <w:shd w:val="clear" w:color="auto" w:fill="auto"/>
          </w:tcPr>
          <w:p w14:paraId="71D80D6C" w14:textId="77777777" w:rsidR="00D428F4" w:rsidRDefault="00D428F4" w:rsidP="00366A90">
            <w:pPr>
              <w:pStyle w:val="Kleurrijkelijst-accent11"/>
              <w:ind w:left="0"/>
            </w:pPr>
          </w:p>
        </w:tc>
        <w:tc>
          <w:tcPr>
            <w:tcW w:w="4606" w:type="dxa"/>
            <w:shd w:val="clear" w:color="auto" w:fill="auto"/>
          </w:tcPr>
          <w:p w14:paraId="0887D136" w14:textId="77777777" w:rsidR="00D428F4" w:rsidRDefault="00D428F4" w:rsidP="00366A90">
            <w:pPr>
              <w:pStyle w:val="Kleurrijkelijst-accent11"/>
              <w:ind w:left="0"/>
            </w:pPr>
          </w:p>
        </w:tc>
      </w:tr>
    </w:tbl>
    <w:p w14:paraId="71736293" w14:textId="77777777" w:rsidR="00D428F4" w:rsidRDefault="00D428F4" w:rsidP="00366A90">
      <w:pPr>
        <w:pStyle w:val="Kleurrijkelijst-accent11"/>
        <w:ind w:left="0"/>
      </w:pPr>
    </w:p>
    <w:p w14:paraId="729990D1" w14:textId="77777777" w:rsidR="00834C2A" w:rsidRPr="00611857" w:rsidRDefault="00834C2A" w:rsidP="00366A90">
      <w:pPr>
        <w:pStyle w:val="Kleurrijkelijst-accent11"/>
        <w:ind w:left="0"/>
      </w:pPr>
      <w:r w:rsidRPr="00611857">
        <w:t xml:space="preserve">Overzicht van de </w:t>
      </w:r>
      <w:r w:rsidRPr="00D428F4">
        <w:rPr>
          <w:b/>
          <w:u w:val="single"/>
        </w:rPr>
        <w:t>geplande inkomsten</w:t>
      </w:r>
      <w:r w:rsidRPr="00611857">
        <w:t xml:space="preserve">: </w:t>
      </w:r>
    </w:p>
    <w:p w14:paraId="0855A607" w14:textId="77777777" w:rsidR="00834C2A" w:rsidRPr="00611857" w:rsidRDefault="00834C2A" w:rsidP="00366A90">
      <w:pPr>
        <w:pStyle w:val="Kleurrijkelijst-accent11"/>
        <w:ind w:left="0"/>
      </w:pPr>
      <w:r w:rsidRPr="00611857">
        <w:t xml:space="preserve">Kunnen jullie beroep doen op andere middelen? (andere subsidies? Sponsoring? Inkomsten door verkoop van boeken? … ? </w:t>
      </w:r>
    </w:p>
    <w:p w14:paraId="58CF1702" w14:textId="77777777" w:rsidR="00834C2A" w:rsidRPr="00611857" w:rsidRDefault="00834C2A" w:rsidP="00366A90">
      <w:pPr>
        <w:pStyle w:val="Kleurrijkelijst-accent11"/>
        <w:ind w:left="708"/>
      </w:pPr>
      <w:r w:rsidRPr="00611857">
        <w:rPr>
          <w:b/>
        </w:rPr>
        <w:t>o</w:t>
      </w:r>
      <w:r w:rsidRPr="00611857">
        <w:t xml:space="preserve">  ja</w:t>
      </w:r>
    </w:p>
    <w:p w14:paraId="1BB297F9" w14:textId="77777777" w:rsidR="00834C2A" w:rsidRPr="00611857" w:rsidRDefault="00834C2A" w:rsidP="00366A90">
      <w:pPr>
        <w:pStyle w:val="Kleurrijkelijst-accent11"/>
        <w:ind w:left="708"/>
      </w:pPr>
      <w:r w:rsidRPr="00611857">
        <w:rPr>
          <w:b/>
        </w:rPr>
        <w:t>o</w:t>
      </w:r>
      <w:r w:rsidRPr="00611857">
        <w:t xml:space="preserve">  nee</w:t>
      </w:r>
    </w:p>
    <w:p w14:paraId="2D7CE2AE" w14:textId="77777777" w:rsidR="00D428F4" w:rsidRDefault="00834C2A" w:rsidP="00366A90">
      <w:pPr>
        <w:pStyle w:val="Kleurrijkelijst-accent11"/>
        <w:ind w:left="0"/>
      </w:pPr>
      <w:r w:rsidRPr="00FF78C2">
        <w:t>Zo ja, welke? (</w:t>
      </w:r>
      <w:r w:rsidR="00C85CCB" w:rsidRPr="00FF78C2">
        <w:t xml:space="preserve">gelieve </w:t>
      </w:r>
      <w:r w:rsidRPr="00FF78C2">
        <w:t xml:space="preserve">bedragen </w:t>
      </w:r>
      <w:r w:rsidR="00C85CCB" w:rsidRPr="00FF78C2">
        <w:t>te vermelden</w:t>
      </w:r>
      <w:r w:rsidRPr="00FF78C2">
        <w:t xml:space="preserve">) </w:t>
      </w:r>
    </w:p>
    <w:p w14:paraId="2B110208" w14:textId="77777777" w:rsidR="008E659E" w:rsidRPr="00FF78C2" w:rsidRDefault="008E659E" w:rsidP="00366A90">
      <w:pPr>
        <w:pStyle w:val="Kleurrijkelijst-accent11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D428F4" w:rsidRPr="005C63BC" w14:paraId="09C28946" w14:textId="77777777" w:rsidTr="005C63BC">
        <w:tc>
          <w:tcPr>
            <w:tcW w:w="4606" w:type="dxa"/>
            <w:shd w:val="clear" w:color="auto" w:fill="auto"/>
          </w:tcPr>
          <w:p w14:paraId="4687B80F" w14:textId="77777777" w:rsidR="00D428F4" w:rsidRPr="00FF78C2" w:rsidRDefault="00D428F4" w:rsidP="00366A90">
            <w:pPr>
              <w:pStyle w:val="Kleurrijkelijst-accent11"/>
              <w:ind w:left="0"/>
              <w:rPr>
                <w:b/>
              </w:rPr>
            </w:pPr>
            <w:r w:rsidRPr="00FF78C2">
              <w:rPr>
                <w:b/>
              </w:rPr>
              <w:t>Inkomsten</w:t>
            </w:r>
          </w:p>
        </w:tc>
        <w:tc>
          <w:tcPr>
            <w:tcW w:w="4606" w:type="dxa"/>
            <w:shd w:val="clear" w:color="auto" w:fill="auto"/>
          </w:tcPr>
          <w:p w14:paraId="5FACF868" w14:textId="77777777" w:rsidR="00D428F4" w:rsidRPr="005C63BC" w:rsidRDefault="00D428F4" w:rsidP="00366A90">
            <w:pPr>
              <w:pStyle w:val="Kleurrijkelijst-accent11"/>
              <w:ind w:left="0"/>
              <w:rPr>
                <w:b/>
              </w:rPr>
            </w:pPr>
            <w:r w:rsidRPr="00FF78C2">
              <w:rPr>
                <w:b/>
              </w:rPr>
              <w:t>Bedrag</w:t>
            </w:r>
          </w:p>
        </w:tc>
      </w:tr>
      <w:tr w:rsidR="00D428F4" w14:paraId="0589FE2C" w14:textId="77777777" w:rsidTr="005C63BC">
        <w:tc>
          <w:tcPr>
            <w:tcW w:w="4606" w:type="dxa"/>
            <w:shd w:val="clear" w:color="auto" w:fill="auto"/>
          </w:tcPr>
          <w:p w14:paraId="0718ED98" w14:textId="77777777" w:rsidR="00D428F4" w:rsidRDefault="00D428F4" w:rsidP="00366A90">
            <w:pPr>
              <w:pStyle w:val="Kleurrijkelijst-accent11"/>
              <w:ind w:left="0"/>
            </w:pPr>
          </w:p>
        </w:tc>
        <w:tc>
          <w:tcPr>
            <w:tcW w:w="4606" w:type="dxa"/>
            <w:shd w:val="clear" w:color="auto" w:fill="auto"/>
          </w:tcPr>
          <w:p w14:paraId="625F854E" w14:textId="77777777" w:rsidR="00D428F4" w:rsidRDefault="00D428F4" w:rsidP="00366A90">
            <w:pPr>
              <w:pStyle w:val="Kleurrijkelijst-accent11"/>
              <w:ind w:left="0"/>
            </w:pPr>
          </w:p>
        </w:tc>
      </w:tr>
      <w:tr w:rsidR="00D428F4" w14:paraId="6B66FA2B" w14:textId="77777777" w:rsidTr="005C63BC">
        <w:tc>
          <w:tcPr>
            <w:tcW w:w="4606" w:type="dxa"/>
            <w:shd w:val="clear" w:color="auto" w:fill="auto"/>
          </w:tcPr>
          <w:p w14:paraId="19E882A1" w14:textId="77777777" w:rsidR="00D428F4" w:rsidRDefault="00D428F4" w:rsidP="00366A90">
            <w:pPr>
              <w:pStyle w:val="Kleurrijkelijst-accent11"/>
              <w:ind w:left="0"/>
            </w:pPr>
          </w:p>
        </w:tc>
        <w:tc>
          <w:tcPr>
            <w:tcW w:w="4606" w:type="dxa"/>
            <w:shd w:val="clear" w:color="auto" w:fill="auto"/>
          </w:tcPr>
          <w:p w14:paraId="07E80726" w14:textId="77777777" w:rsidR="00D428F4" w:rsidRDefault="00D428F4" w:rsidP="00366A90">
            <w:pPr>
              <w:pStyle w:val="Kleurrijkelijst-accent11"/>
              <w:ind w:left="0"/>
            </w:pPr>
          </w:p>
        </w:tc>
      </w:tr>
      <w:tr w:rsidR="00D428F4" w14:paraId="799F4782" w14:textId="77777777" w:rsidTr="005C63BC">
        <w:tc>
          <w:tcPr>
            <w:tcW w:w="4606" w:type="dxa"/>
            <w:shd w:val="clear" w:color="auto" w:fill="auto"/>
          </w:tcPr>
          <w:p w14:paraId="68983AC1" w14:textId="77777777" w:rsidR="00D428F4" w:rsidRDefault="00D428F4" w:rsidP="00366A90">
            <w:pPr>
              <w:pStyle w:val="Kleurrijkelijst-accent11"/>
              <w:ind w:left="0"/>
            </w:pPr>
          </w:p>
        </w:tc>
        <w:tc>
          <w:tcPr>
            <w:tcW w:w="4606" w:type="dxa"/>
            <w:shd w:val="clear" w:color="auto" w:fill="auto"/>
          </w:tcPr>
          <w:p w14:paraId="3312F720" w14:textId="77777777" w:rsidR="00D428F4" w:rsidRDefault="00D428F4" w:rsidP="00366A90">
            <w:pPr>
              <w:pStyle w:val="Kleurrijkelijst-accent11"/>
              <w:ind w:left="0"/>
            </w:pPr>
          </w:p>
        </w:tc>
      </w:tr>
      <w:tr w:rsidR="00D428F4" w14:paraId="057AA25A" w14:textId="77777777" w:rsidTr="005C63BC">
        <w:tc>
          <w:tcPr>
            <w:tcW w:w="4606" w:type="dxa"/>
            <w:shd w:val="clear" w:color="auto" w:fill="auto"/>
          </w:tcPr>
          <w:p w14:paraId="6E8751F7" w14:textId="77777777" w:rsidR="00D428F4" w:rsidRDefault="00D428F4" w:rsidP="00366A90">
            <w:pPr>
              <w:pStyle w:val="Kleurrijkelijst-accent11"/>
              <w:ind w:left="0"/>
            </w:pPr>
          </w:p>
        </w:tc>
        <w:tc>
          <w:tcPr>
            <w:tcW w:w="4606" w:type="dxa"/>
            <w:shd w:val="clear" w:color="auto" w:fill="auto"/>
          </w:tcPr>
          <w:p w14:paraId="586067CA" w14:textId="77777777" w:rsidR="00D428F4" w:rsidRDefault="00D428F4" w:rsidP="00366A90">
            <w:pPr>
              <w:pStyle w:val="Kleurrijkelijst-accent11"/>
              <w:ind w:left="0"/>
            </w:pPr>
          </w:p>
        </w:tc>
      </w:tr>
    </w:tbl>
    <w:p w14:paraId="4CB314BC" w14:textId="77777777" w:rsidR="00834C2A" w:rsidRPr="00611857" w:rsidRDefault="00834C2A" w:rsidP="00366A90">
      <w:pPr>
        <w:pStyle w:val="Kleurrijkelijst-accent11"/>
        <w:ind w:left="0"/>
      </w:pPr>
    </w:p>
    <w:p w14:paraId="23488D82" w14:textId="77777777" w:rsidR="00472BA1" w:rsidRDefault="00472BA1" w:rsidP="00366A90">
      <w:pPr>
        <w:spacing w:after="0" w:line="240" w:lineRule="auto"/>
      </w:pPr>
    </w:p>
    <w:p w14:paraId="71C676C2" w14:textId="6EA5ED8B" w:rsidR="00472BA1" w:rsidRPr="00446FBE" w:rsidRDefault="00472BA1" w:rsidP="00472BA1">
      <w:pPr>
        <w:numPr>
          <w:ilvl w:val="0"/>
          <w:numId w:val="9"/>
        </w:numPr>
        <w:rPr>
          <w:b/>
          <w:u w:val="single"/>
        </w:rPr>
      </w:pPr>
      <w:r w:rsidRPr="00446FBE">
        <w:rPr>
          <w:b/>
          <w:u w:val="single"/>
        </w:rPr>
        <w:lastRenderedPageBreak/>
        <w:t>Extra corona</w:t>
      </w:r>
      <w:r w:rsidR="00184EF8" w:rsidRPr="00446FBE">
        <w:rPr>
          <w:b/>
          <w:u w:val="single"/>
        </w:rPr>
        <w:t>stimulans</w:t>
      </w:r>
    </w:p>
    <w:p w14:paraId="4015FABD" w14:textId="6E96D6C5" w:rsidR="00472BA1" w:rsidRPr="00446FBE" w:rsidRDefault="00F00CE8" w:rsidP="00472BA1">
      <w:pPr>
        <w:rPr>
          <w:bCs/>
        </w:rPr>
      </w:pPr>
      <w:r w:rsidRPr="00446FBE">
        <w:rPr>
          <w:bCs/>
        </w:rPr>
        <w:t xml:space="preserve">Samen zorgen we voor een veilig verenigingsleven! </w:t>
      </w:r>
      <w:r w:rsidR="00472BA1" w:rsidRPr="00446FBE">
        <w:rPr>
          <w:bCs/>
        </w:rPr>
        <w:t xml:space="preserve">Aanvragers die </w:t>
      </w:r>
      <w:r w:rsidR="0021776C" w:rsidRPr="00446FBE">
        <w:rPr>
          <w:bCs/>
        </w:rPr>
        <w:t xml:space="preserve">extra </w:t>
      </w:r>
      <w:r w:rsidR="00472BA1" w:rsidRPr="00446FBE">
        <w:rPr>
          <w:bCs/>
        </w:rPr>
        <w:t xml:space="preserve">kosten maken </w:t>
      </w:r>
      <w:r w:rsidR="0021776C" w:rsidRPr="00446FBE">
        <w:rPr>
          <w:bCs/>
        </w:rPr>
        <w:t xml:space="preserve">om hun activiteit coronaproof te maken en </w:t>
      </w:r>
      <w:r w:rsidR="00184EF8" w:rsidRPr="00446FBE">
        <w:rPr>
          <w:bCs/>
        </w:rPr>
        <w:t xml:space="preserve">te beantwoorden </w:t>
      </w:r>
      <w:r w:rsidR="00472BA1" w:rsidRPr="00446FBE">
        <w:rPr>
          <w:bCs/>
        </w:rPr>
        <w:t>aan de geldende coronamaatregelen, willen we graag ondersteunen met een</w:t>
      </w:r>
      <w:r w:rsidR="006B2E24" w:rsidRPr="00446FBE">
        <w:rPr>
          <w:bCs/>
        </w:rPr>
        <w:t xml:space="preserve"> extra</w:t>
      </w:r>
      <w:r w:rsidR="00472BA1" w:rsidRPr="00446FBE">
        <w:rPr>
          <w:bCs/>
        </w:rPr>
        <w:t xml:space="preserve"> subsidie van </w:t>
      </w:r>
      <w:r w:rsidR="0021776C" w:rsidRPr="00446FBE">
        <w:rPr>
          <w:bCs/>
        </w:rPr>
        <w:t xml:space="preserve">maximaal </w:t>
      </w:r>
      <w:r w:rsidR="00472BA1" w:rsidRPr="00446FBE">
        <w:rPr>
          <w:b/>
        </w:rPr>
        <w:t>€ 250</w:t>
      </w:r>
      <w:r w:rsidR="007837D9" w:rsidRPr="00446FBE">
        <w:rPr>
          <w:bCs/>
        </w:rPr>
        <w:t xml:space="preserve"> (cfr. Artikel 10)</w:t>
      </w:r>
      <w:r w:rsidR="0021776C" w:rsidRPr="00446FBE">
        <w:rPr>
          <w:bCs/>
        </w:rPr>
        <w:t>, bovenop de maximaal toe te kennen subsidie van € 1 250 per jaar</w:t>
      </w:r>
      <w:r w:rsidR="00472BA1" w:rsidRPr="00446FBE">
        <w:rPr>
          <w:bCs/>
        </w:rPr>
        <w:t>. Op welke manier zorgen jullie ervoor dat jullie project coronaproof verloopt?</w:t>
      </w:r>
      <w:r w:rsidR="0021776C" w:rsidRPr="00446FBE">
        <w:rPr>
          <w:bCs/>
        </w:rPr>
        <w:t xml:space="preserve"> Welke extra kosten worden hiervoor gemaakt</w:t>
      </w:r>
      <w:r w:rsidR="00270382" w:rsidRPr="00446FBE">
        <w:rPr>
          <w:bCs/>
        </w:rPr>
        <w:t xml:space="preserve"> (en neem deze ook op onder punt 4. Financiële middelen)</w:t>
      </w:r>
      <w:r w:rsidR="0021776C" w:rsidRPr="00446FBE">
        <w:rPr>
          <w:bCs/>
        </w:rPr>
        <w:t>?</w:t>
      </w:r>
    </w:p>
    <w:p w14:paraId="771C1A2D" w14:textId="77777777" w:rsidR="00472BA1" w:rsidRPr="00446FBE" w:rsidRDefault="00472BA1" w:rsidP="00472BA1">
      <w:pPr>
        <w:spacing w:after="0"/>
        <w:rPr>
          <w:b/>
        </w:rPr>
      </w:pPr>
      <w:r w:rsidRPr="00446FBE">
        <w:rPr>
          <w:b/>
        </w:rPr>
        <w:t>………………………………………………………………………………………………..…………………………………………………….</w:t>
      </w:r>
    </w:p>
    <w:p w14:paraId="0C251534" w14:textId="77777777" w:rsidR="00472BA1" w:rsidRPr="00446FBE" w:rsidRDefault="00472BA1" w:rsidP="00472BA1">
      <w:pPr>
        <w:spacing w:after="0"/>
        <w:rPr>
          <w:b/>
        </w:rPr>
      </w:pPr>
      <w:r w:rsidRPr="00446FBE">
        <w:rPr>
          <w:b/>
        </w:rPr>
        <w:t>………………………………………………………………………………………………..…………………………………………………….</w:t>
      </w:r>
    </w:p>
    <w:p w14:paraId="05AB3241" w14:textId="77777777" w:rsidR="00472BA1" w:rsidRPr="00446FBE" w:rsidRDefault="00472BA1" w:rsidP="00472BA1">
      <w:pPr>
        <w:spacing w:after="0"/>
        <w:rPr>
          <w:b/>
        </w:rPr>
      </w:pPr>
      <w:r w:rsidRPr="00446FBE">
        <w:rPr>
          <w:b/>
        </w:rPr>
        <w:t>………………………………………………………………………………………………..…………………………………………………….</w:t>
      </w:r>
    </w:p>
    <w:p w14:paraId="13B38A3C" w14:textId="77777777" w:rsidR="00472BA1" w:rsidRPr="00446FBE" w:rsidRDefault="00472BA1" w:rsidP="00472BA1">
      <w:pPr>
        <w:spacing w:after="0"/>
        <w:rPr>
          <w:b/>
        </w:rPr>
      </w:pPr>
      <w:r w:rsidRPr="00446FBE">
        <w:rPr>
          <w:b/>
        </w:rPr>
        <w:t>………………………………………………………………………………………………..…………………………………………………….</w:t>
      </w:r>
    </w:p>
    <w:p w14:paraId="69CAD020" w14:textId="77777777" w:rsidR="00472BA1" w:rsidRPr="00446FBE" w:rsidRDefault="00472BA1" w:rsidP="00472BA1">
      <w:pPr>
        <w:spacing w:after="0"/>
        <w:rPr>
          <w:b/>
        </w:rPr>
      </w:pPr>
      <w:r w:rsidRPr="00446FBE">
        <w:rPr>
          <w:b/>
        </w:rPr>
        <w:t>………………………………………………………………………………………………..…………………………………………………….</w:t>
      </w:r>
    </w:p>
    <w:p w14:paraId="249F3B89" w14:textId="77777777" w:rsidR="00472BA1" w:rsidRPr="00446FBE" w:rsidRDefault="00472BA1" w:rsidP="00472BA1">
      <w:pPr>
        <w:spacing w:after="0"/>
        <w:rPr>
          <w:b/>
        </w:rPr>
      </w:pPr>
      <w:r w:rsidRPr="00446FBE">
        <w:rPr>
          <w:b/>
        </w:rPr>
        <w:t>………………………………………………………………………………………………..…………………………………………………….</w:t>
      </w:r>
    </w:p>
    <w:p w14:paraId="45A913B9" w14:textId="0BBBBD6E" w:rsidR="00472BA1" w:rsidRPr="00446FBE" w:rsidRDefault="00472BA1" w:rsidP="00472BA1">
      <w:pPr>
        <w:spacing w:after="0"/>
        <w:rPr>
          <w:b/>
        </w:rPr>
      </w:pPr>
      <w:r w:rsidRPr="00446FBE">
        <w:rPr>
          <w:b/>
        </w:rPr>
        <w:t>………………………………………………………………………………………………..…………………………………………………….</w:t>
      </w:r>
    </w:p>
    <w:p w14:paraId="34221586" w14:textId="77777777" w:rsidR="00472BA1" w:rsidRPr="00F00CE8" w:rsidRDefault="00472BA1" w:rsidP="00472BA1">
      <w:pPr>
        <w:spacing w:after="0" w:line="240" w:lineRule="auto"/>
        <w:rPr>
          <w:color w:val="FF0000"/>
        </w:rPr>
      </w:pPr>
    </w:p>
    <w:p w14:paraId="0D2F596D" w14:textId="06F80BA8" w:rsidR="00366A90" w:rsidRDefault="00472BA1" w:rsidP="00366A90">
      <w:pPr>
        <w:spacing w:after="0" w:line="240" w:lineRule="auto"/>
      </w:pPr>
      <w:r w:rsidRPr="00F00CE8">
        <w:rPr>
          <w:color w:val="FF0000"/>
        </w:rPr>
        <w:br w:type="page"/>
      </w:r>
      <w:r w:rsidR="00834C2A" w:rsidRPr="00611857">
        <w:lastRenderedPageBreak/>
        <w:t xml:space="preserve">Plaats: </w:t>
      </w:r>
      <w:r w:rsidR="00C65D92" w:rsidRPr="00611857">
        <w:br/>
      </w:r>
    </w:p>
    <w:p w14:paraId="6C865800" w14:textId="77777777" w:rsidR="00366A90" w:rsidRDefault="00834C2A" w:rsidP="00366A90">
      <w:pPr>
        <w:spacing w:after="0" w:line="240" w:lineRule="auto"/>
      </w:pPr>
      <w:r w:rsidRPr="00611857">
        <w:t xml:space="preserve">Datum: </w:t>
      </w:r>
      <w:r w:rsidR="00C65D92" w:rsidRPr="00611857">
        <w:br/>
      </w:r>
    </w:p>
    <w:p w14:paraId="78EAFB0C" w14:textId="77777777" w:rsidR="00834C2A" w:rsidRPr="00611857" w:rsidRDefault="00834C2A" w:rsidP="00366A90">
      <w:r w:rsidRPr="00611857">
        <w:t xml:space="preserve">Naam en handtekening contactpersoon: </w:t>
      </w:r>
    </w:p>
    <w:p w14:paraId="69ADEFB9" w14:textId="77777777" w:rsidR="00E03B7B" w:rsidRPr="00611857" w:rsidRDefault="00E03B7B" w:rsidP="00366A90"/>
    <w:p w14:paraId="50D2697E" w14:textId="11EEB1FE" w:rsidR="00834C2A" w:rsidRPr="00611857" w:rsidRDefault="00834C2A" w:rsidP="00366A90">
      <w:pPr>
        <w:pBdr>
          <w:top w:val="single" w:sz="4" w:space="1" w:color="auto"/>
        </w:pBdr>
        <w:rPr>
          <w:b/>
        </w:rPr>
      </w:pPr>
      <w:r w:rsidRPr="00611857">
        <w:rPr>
          <w:b/>
        </w:rPr>
        <w:t xml:space="preserve">Gelieve dit </w:t>
      </w:r>
      <w:r w:rsidRPr="008E659E">
        <w:rPr>
          <w:b/>
        </w:rPr>
        <w:t>formulier,</w:t>
      </w:r>
      <w:r w:rsidR="008E659E">
        <w:rPr>
          <w:b/>
        </w:rPr>
        <w:t xml:space="preserve"> </w:t>
      </w:r>
      <w:r w:rsidR="00E03B7B" w:rsidRPr="008E659E">
        <w:rPr>
          <w:b/>
        </w:rPr>
        <w:t xml:space="preserve">max. 6 </w:t>
      </w:r>
      <w:r w:rsidR="006564B2" w:rsidRPr="008E659E">
        <w:rPr>
          <w:b/>
        </w:rPr>
        <w:t xml:space="preserve">maanden </w:t>
      </w:r>
      <w:r w:rsidR="00E03B7B" w:rsidRPr="008E659E">
        <w:rPr>
          <w:b/>
        </w:rPr>
        <w:t>en min.</w:t>
      </w:r>
      <w:r w:rsidR="005347E8" w:rsidRPr="008E659E">
        <w:rPr>
          <w:b/>
        </w:rPr>
        <w:t xml:space="preserve"> 1</w:t>
      </w:r>
      <w:r w:rsidRPr="008E659E">
        <w:rPr>
          <w:b/>
        </w:rPr>
        <w:t xml:space="preserve"> maand voor</w:t>
      </w:r>
      <w:r w:rsidRPr="00611857">
        <w:rPr>
          <w:b/>
        </w:rPr>
        <w:t xml:space="preserve"> aanvang van het </w:t>
      </w:r>
      <w:r w:rsidR="000C676A" w:rsidRPr="00611857">
        <w:rPr>
          <w:b/>
        </w:rPr>
        <w:t>project, ingevuld</w:t>
      </w:r>
      <w:r w:rsidRPr="00611857">
        <w:rPr>
          <w:b/>
        </w:rPr>
        <w:t xml:space="preserve"> </w:t>
      </w:r>
      <w:r w:rsidR="00E03B7B" w:rsidRPr="00611857">
        <w:rPr>
          <w:b/>
        </w:rPr>
        <w:t>op</w:t>
      </w:r>
      <w:r w:rsidRPr="00611857">
        <w:rPr>
          <w:b/>
        </w:rPr>
        <w:t xml:space="preserve"> te sturen naar: </w:t>
      </w:r>
    </w:p>
    <w:p w14:paraId="3325E615" w14:textId="63A82D60" w:rsidR="008E659E" w:rsidRDefault="00834C2A" w:rsidP="00366A90">
      <w:pPr>
        <w:rPr>
          <w:b/>
        </w:rPr>
      </w:pPr>
      <w:r w:rsidRPr="00611857">
        <w:rPr>
          <w:b/>
        </w:rPr>
        <w:t>Erfgoedc</w:t>
      </w:r>
      <w:r w:rsidR="00E03B7B" w:rsidRPr="00611857">
        <w:rPr>
          <w:b/>
        </w:rPr>
        <w:t>el Mijn-Erfgoed, E</w:t>
      </w:r>
      <w:r w:rsidR="006E41C5">
        <w:rPr>
          <w:b/>
        </w:rPr>
        <w:t>vence</w:t>
      </w:r>
      <w:r w:rsidR="00E03B7B" w:rsidRPr="00611857">
        <w:rPr>
          <w:b/>
        </w:rPr>
        <w:t xml:space="preserve"> Coppéelaan 87, </w:t>
      </w:r>
      <w:r w:rsidRPr="00611857">
        <w:rPr>
          <w:b/>
        </w:rPr>
        <w:t>3600 Genk</w:t>
      </w:r>
    </w:p>
    <w:p w14:paraId="4FF88F44" w14:textId="77777777" w:rsidR="008E659E" w:rsidRDefault="008E659E" w:rsidP="00366A90">
      <w:pPr>
        <w:rPr>
          <w:b/>
        </w:rPr>
      </w:pPr>
      <w:r>
        <w:rPr>
          <w:b/>
        </w:rPr>
        <w:br w:type="page"/>
      </w: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2"/>
        <w:gridCol w:w="848"/>
      </w:tblGrid>
      <w:tr w:rsidR="007D7E3D" w:rsidRPr="00611857" w14:paraId="1D9D43D0" w14:textId="77777777" w:rsidTr="00BB3F6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14:paraId="0D9D032A" w14:textId="4AE2A00B" w:rsidR="007D7E3D" w:rsidRPr="00611857" w:rsidRDefault="008E659E" w:rsidP="00366A9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b/>
              </w:rPr>
              <w:lastRenderedPageBreak/>
              <w:br w:type="page"/>
            </w:r>
            <w:r w:rsidR="00184EF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EDE3D58" wp14:editId="30AF29C8">
                  <wp:extent cx="952500" cy="11366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0" w:type="dxa"/>
              <w:right w:w="150" w:type="dxa"/>
            </w:tcMar>
            <w:hideMark/>
          </w:tcPr>
          <w:p w14:paraId="5B8F2578" w14:textId="77777777" w:rsidR="007D7E3D" w:rsidRPr="00611857" w:rsidRDefault="007D7E3D" w:rsidP="00366A90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</w:tbl>
    <w:p w14:paraId="353F4686" w14:textId="77777777" w:rsidR="007D7E3D" w:rsidRPr="00611857" w:rsidRDefault="007D7E3D" w:rsidP="00366A90">
      <w:pPr>
        <w:rPr>
          <w:b/>
          <w:i/>
        </w:rPr>
      </w:pPr>
    </w:p>
    <w:p w14:paraId="578152DA" w14:textId="77777777" w:rsidR="007D7E3D" w:rsidRPr="00611857" w:rsidRDefault="007D7E3D" w:rsidP="00366A90">
      <w:pPr>
        <w:rPr>
          <w:b/>
          <w:i/>
          <w:color w:val="E36C0A"/>
        </w:rPr>
      </w:pPr>
    </w:p>
    <w:p w14:paraId="17545CAD" w14:textId="77777777" w:rsidR="00834C2A" w:rsidRPr="00611857" w:rsidRDefault="00834C2A" w:rsidP="00366A90">
      <w:pPr>
        <w:rPr>
          <w:b/>
          <w:i/>
          <w:color w:val="E36C0A"/>
        </w:rPr>
      </w:pPr>
      <w:r w:rsidRPr="00611857">
        <w:rPr>
          <w:b/>
          <w:i/>
          <w:color w:val="E36C0A"/>
        </w:rPr>
        <w:t xml:space="preserve">EVALUATIEFORMULIER </w:t>
      </w:r>
      <w:r w:rsidR="001A71C0" w:rsidRPr="00611857">
        <w:rPr>
          <w:b/>
          <w:i/>
          <w:color w:val="E36C0A"/>
        </w:rPr>
        <w:tab/>
      </w:r>
      <w:r w:rsidR="001A71C0" w:rsidRPr="00611857">
        <w:rPr>
          <w:b/>
          <w:i/>
          <w:color w:val="E36C0A"/>
        </w:rPr>
        <w:tab/>
      </w:r>
      <w:r w:rsidR="001A71C0" w:rsidRPr="00611857">
        <w:rPr>
          <w:b/>
          <w:i/>
          <w:color w:val="E36C0A"/>
        </w:rPr>
        <w:tab/>
      </w:r>
      <w:r w:rsidR="001A71C0" w:rsidRPr="00611857">
        <w:rPr>
          <w:b/>
          <w:i/>
          <w:color w:val="E36C0A"/>
        </w:rPr>
        <w:tab/>
      </w:r>
      <w:r w:rsidR="001A71C0" w:rsidRPr="00611857">
        <w:rPr>
          <w:b/>
          <w:i/>
          <w:color w:val="E36C0A"/>
        </w:rPr>
        <w:tab/>
      </w:r>
    </w:p>
    <w:p w14:paraId="1A740668" w14:textId="77777777" w:rsidR="001A71C0" w:rsidRDefault="005B1154" w:rsidP="00366A90">
      <w:pPr>
        <w:rPr>
          <w:b/>
          <w:i/>
          <w:color w:val="E36C0A"/>
        </w:rPr>
      </w:pPr>
      <w:r>
        <w:rPr>
          <w:b/>
          <w:i/>
          <w:color w:val="E36C0A"/>
        </w:rPr>
        <w:t>CULTUREEL ERFGOEDPROJECT</w:t>
      </w:r>
    </w:p>
    <w:p w14:paraId="7026880A" w14:textId="77777777" w:rsidR="005B1154" w:rsidRPr="00611857" w:rsidRDefault="005B1154" w:rsidP="00366A90">
      <w:pPr>
        <w:rPr>
          <w:b/>
          <w:i/>
          <w:color w:val="E36C0A"/>
        </w:rPr>
      </w:pPr>
    </w:p>
    <w:p w14:paraId="113DD3AF" w14:textId="77777777" w:rsidR="00834C2A" w:rsidRPr="00611857" w:rsidRDefault="00834C2A" w:rsidP="00366A90">
      <w:pPr>
        <w:pStyle w:val="Kleurrijkelijst-accent11"/>
        <w:numPr>
          <w:ilvl w:val="0"/>
          <w:numId w:val="11"/>
        </w:numPr>
        <w:rPr>
          <w:b/>
          <w:u w:val="single"/>
        </w:rPr>
      </w:pPr>
      <w:r w:rsidRPr="00611857">
        <w:rPr>
          <w:b/>
          <w:u w:val="single"/>
        </w:rPr>
        <w:t>Algemene gegevens</w:t>
      </w:r>
    </w:p>
    <w:p w14:paraId="0BEE915B" w14:textId="77777777" w:rsidR="00834C2A" w:rsidRPr="00611857" w:rsidRDefault="00834C2A" w:rsidP="00366A90">
      <w:pPr>
        <w:pStyle w:val="Kleurrijkelijst-accent11"/>
        <w:ind w:left="360"/>
      </w:pPr>
    </w:p>
    <w:p w14:paraId="5A4B0D0D" w14:textId="77777777" w:rsidR="00834C2A" w:rsidRPr="00611857" w:rsidRDefault="00834C2A" w:rsidP="00366A90">
      <w:pPr>
        <w:pStyle w:val="Kleurrijkelijst-accent11"/>
        <w:ind w:left="0"/>
      </w:pPr>
      <w:r w:rsidRPr="00611857">
        <w:t xml:space="preserve">Naam project: 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</w:r>
    </w:p>
    <w:p w14:paraId="0C408005" w14:textId="77777777" w:rsidR="00834C2A" w:rsidRPr="00611857" w:rsidRDefault="00834C2A" w:rsidP="00366A90">
      <w:pPr>
        <w:pStyle w:val="Kleurrijkelijst-accent11"/>
        <w:ind w:left="0"/>
      </w:pPr>
      <w:r w:rsidRPr="00611857">
        <w:t xml:space="preserve">Initiatiefnemer / organisatie verantwoordelijk voor het project: </w:t>
      </w:r>
      <w:r w:rsidRPr="00611857">
        <w:br/>
        <w:t>………………………………………………………………………………………………..…………………………………………………….</w:t>
      </w:r>
    </w:p>
    <w:p w14:paraId="217C008F" w14:textId="77777777" w:rsidR="00834C2A" w:rsidRPr="00611857" w:rsidRDefault="00834C2A" w:rsidP="00366A90">
      <w:pPr>
        <w:pStyle w:val="Kleurrijkelijst-accent11"/>
        <w:ind w:left="0"/>
      </w:pPr>
    </w:p>
    <w:p w14:paraId="2D2E1F07" w14:textId="77777777" w:rsidR="00834C2A" w:rsidRPr="00611857" w:rsidRDefault="00834C2A" w:rsidP="00366A90">
      <w:pPr>
        <w:pStyle w:val="Kleurrijkelijst-accent11"/>
        <w:ind w:left="0"/>
      </w:pPr>
      <w:r w:rsidRPr="00611857">
        <w:t xml:space="preserve">Contactgegevens: </w:t>
      </w:r>
    </w:p>
    <w:p w14:paraId="5D692868" w14:textId="77777777" w:rsidR="00834C2A" w:rsidRPr="00611857" w:rsidRDefault="00834C2A" w:rsidP="00366A90">
      <w:pPr>
        <w:pStyle w:val="Kleurrijkelijst-accent11"/>
        <w:ind w:left="708"/>
      </w:pPr>
      <w:r w:rsidRPr="00611857">
        <w:t>Correspondentieadres: ……………………..…………………..………………………………………………………………</w:t>
      </w:r>
      <w:r w:rsidRPr="00611857">
        <w:br/>
        <w:t>………………………………………………………………………………………………..………………………………………………</w:t>
      </w:r>
      <w:r w:rsidRPr="00611857">
        <w:br/>
        <w:t>Contacpersoon: ……………………………………………………………………..………………………………………………</w:t>
      </w:r>
      <w:r w:rsidRPr="00611857">
        <w:br/>
        <w:t>Telefoon: ………………………………………………………………………………..………………………………………………</w:t>
      </w:r>
      <w:r w:rsidRPr="00611857">
        <w:br/>
        <w:t>E-mail: …………………………………………………………………………………..……………..…………………………………</w:t>
      </w:r>
      <w:r w:rsidRPr="00611857">
        <w:br/>
        <w:t>Rekeningnummer: …………………………………………………………………..………………………………………………</w:t>
      </w:r>
      <w:r w:rsidRPr="00611857">
        <w:br/>
        <w:t>Rekeningnummer op naam van: ………………………………………………………..……………………………………</w:t>
      </w:r>
      <w:r w:rsidRPr="00611857">
        <w:br/>
        <w:t>Website: …………………………………………………………………………………….……………………………………………</w:t>
      </w:r>
    </w:p>
    <w:p w14:paraId="264007F5" w14:textId="77777777" w:rsidR="00834C2A" w:rsidRPr="00611857" w:rsidRDefault="00834C2A" w:rsidP="00366A90">
      <w:pPr>
        <w:pStyle w:val="Kleurrijkelijst-accent11"/>
        <w:ind w:left="360"/>
      </w:pPr>
    </w:p>
    <w:p w14:paraId="017E043F" w14:textId="77777777" w:rsidR="00834C2A" w:rsidRPr="00611857" w:rsidRDefault="00834C2A" w:rsidP="00366A90">
      <w:pPr>
        <w:pStyle w:val="Kleurrijkelijst-accent11"/>
        <w:numPr>
          <w:ilvl w:val="0"/>
          <w:numId w:val="11"/>
        </w:numPr>
        <w:rPr>
          <w:b/>
          <w:u w:val="single"/>
        </w:rPr>
      </w:pPr>
      <w:r w:rsidRPr="00611857">
        <w:rPr>
          <w:b/>
          <w:u w:val="single"/>
        </w:rPr>
        <w:t>Project</w:t>
      </w:r>
    </w:p>
    <w:p w14:paraId="5A7587E0" w14:textId="77777777" w:rsidR="00834C2A" w:rsidRPr="00611857" w:rsidRDefault="00834C2A" w:rsidP="00366A90">
      <w:pPr>
        <w:pStyle w:val="Kleurrijkelijst-accent11"/>
        <w:ind w:left="0"/>
      </w:pPr>
    </w:p>
    <w:p w14:paraId="69EA95E8" w14:textId="5FE1FB98" w:rsidR="00834C2A" w:rsidRPr="00DF03D6" w:rsidRDefault="00834C2A" w:rsidP="00366A90">
      <w:pPr>
        <w:pStyle w:val="Kleurrijkelijst-accent11"/>
        <w:ind w:left="0"/>
        <w:rPr>
          <w:u w:val="single"/>
        </w:rPr>
      </w:pPr>
      <w:r w:rsidRPr="00DF03D6">
        <w:rPr>
          <w:u w:val="single"/>
        </w:rPr>
        <w:t>Ko</w:t>
      </w:r>
      <w:r w:rsidR="00DF03D6" w:rsidRPr="00DF03D6">
        <w:rPr>
          <w:u w:val="single"/>
        </w:rPr>
        <w:t xml:space="preserve">rte evaluatie van </w:t>
      </w:r>
      <w:r w:rsidR="000C676A" w:rsidRPr="00DF03D6">
        <w:rPr>
          <w:u w:val="single"/>
        </w:rPr>
        <w:t>het project</w:t>
      </w:r>
      <w:r w:rsidR="00DF03D6" w:rsidRPr="00DF03D6">
        <w:rPr>
          <w:u w:val="single"/>
        </w:rPr>
        <w:t xml:space="preserve"> </w:t>
      </w:r>
      <w:r w:rsidRPr="00DF03D6">
        <w:rPr>
          <w:u w:val="single"/>
        </w:rPr>
        <w:t xml:space="preserve"> </w:t>
      </w:r>
    </w:p>
    <w:p w14:paraId="6785E269" w14:textId="77777777" w:rsidR="00DF03D6" w:rsidRDefault="00DF03D6" w:rsidP="00366A90">
      <w:pPr>
        <w:pStyle w:val="Kleurrijkelijst-accent11"/>
        <w:ind w:left="0"/>
        <w:rPr>
          <w:b/>
        </w:rPr>
      </w:pPr>
    </w:p>
    <w:p w14:paraId="164BBD06" w14:textId="77777777" w:rsidR="00E92655" w:rsidRDefault="00834C2A" w:rsidP="00366A90">
      <w:pPr>
        <w:pStyle w:val="Kleurrijkelijst-accent11"/>
        <w:ind w:left="0"/>
      </w:pPr>
      <w:r w:rsidRPr="00611857">
        <w:rPr>
          <w:b/>
        </w:rPr>
        <w:t xml:space="preserve">Hoe verliep de voorbereiding? 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</w:p>
    <w:p w14:paraId="525738A4" w14:textId="77777777" w:rsidR="00446FBE" w:rsidRDefault="00446FBE" w:rsidP="00366A90">
      <w:pPr>
        <w:pStyle w:val="Kleurrijkelijst-accent11"/>
        <w:ind w:left="0"/>
        <w:rPr>
          <w:b/>
        </w:rPr>
      </w:pPr>
    </w:p>
    <w:p w14:paraId="729F51B7" w14:textId="74ED6561" w:rsidR="00834C2A" w:rsidRPr="00611857" w:rsidRDefault="00646148" w:rsidP="00366A90">
      <w:pPr>
        <w:pStyle w:val="Kleurrijkelijst-accent11"/>
        <w:ind w:left="0"/>
        <w:rPr>
          <w:b/>
        </w:rPr>
      </w:pPr>
      <w:r>
        <w:rPr>
          <w:b/>
        </w:rPr>
        <w:lastRenderedPageBreak/>
        <w:t>Doel</w:t>
      </w:r>
      <w:r w:rsidR="00834C2A" w:rsidRPr="00611857">
        <w:rPr>
          <w:b/>
        </w:rPr>
        <w:t xml:space="preserve"> bereikt? Aantal deelnemers / publiek? </w:t>
      </w:r>
      <w:r w:rsidR="00834C2A" w:rsidRPr="00611857">
        <w:t>………………………………………………………………………………………………..…………………………………………………….</w:t>
      </w:r>
      <w:r w:rsidR="00834C2A" w:rsidRPr="00611857">
        <w:br/>
        <w:t>………………………………………………………………………………………………..…………………………………………………….</w:t>
      </w:r>
      <w:r w:rsidR="00834C2A" w:rsidRPr="00611857">
        <w:br/>
      </w:r>
    </w:p>
    <w:p w14:paraId="650EBEB5" w14:textId="77777777" w:rsidR="00834C2A" w:rsidRPr="00611857" w:rsidRDefault="00834C2A" w:rsidP="00366A90">
      <w:pPr>
        <w:pStyle w:val="Kleurrijkelijst-accent11"/>
        <w:ind w:left="0"/>
        <w:rPr>
          <w:b/>
        </w:rPr>
      </w:pPr>
      <w:r w:rsidRPr="00611857">
        <w:rPr>
          <w:b/>
        </w:rPr>
        <w:t>Sterktes van het project: welke aspecten waren goed?</w:t>
      </w:r>
      <w:r w:rsidR="00DF03D6" w:rsidRPr="00611857">
        <w:t xml:space="preserve"> 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</w:r>
    </w:p>
    <w:p w14:paraId="01B70EE2" w14:textId="77777777" w:rsidR="00834C2A" w:rsidRPr="00611857" w:rsidRDefault="00834C2A" w:rsidP="00366A90">
      <w:pPr>
        <w:pStyle w:val="Kleurrijkelijst-accent11"/>
        <w:ind w:left="0"/>
      </w:pPr>
      <w:r w:rsidRPr="00611857">
        <w:rPr>
          <w:b/>
        </w:rPr>
        <w:t xml:space="preserve">Zwaktes van het project: welke aspecten waren minder goed? 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</w:r>
    </w:p>
    <w:p w14:paraId="66C2A182" w14:textId="77777777" w:rsidR="00834C2A" w:rsidRDefault="00DF03D6" w:rsidP="00366A90">
      <w:pPr>
        <w:pStyle w:val="Kleurrijkelijst-accent11"/>
        <w:ind w:left="0"/>
      </w:pPr>
      <w:r>
        <w:rPr>
          <w:b/>
        </w:rPr>
        <w:t>Is het p</w:t>
      </w:r>
      <w:r w:rsidR="00834C2A" w:rsidRPr="00611857">
        <w:rPr>
          <w:b/>
        </w:rPr>
        <w:t>roject voor herhaling vatbaar?</w:t>
      </w:r>
      <w:r w:rsidR="00834C2A" w:rsidRPr="00611857">
        <w:t xml:space="preserve"> </w:t>
      </w:r>
      <w:r w:rsidR="00834C2A" w:rsidRPr="00611857">
        <w:br/>
        <w:t>………………………………………………………………………………………………..…………………………………………………….</w:t>
      </w:r>
      <w:r w:rsidR="00834C2A" w:rsidRPr="00611857">
        <w:br/>
        <w:t>………………………………………………………………………………………………..…………………………………………………….</w:t>
      </w:r>
      <w:r w:rsidR="00834C2A" w:rsidRPr="00611857">
        <w:br/>
      </w:r>
    </w:p>
    <w:p w14:paraId="53BAD4EA" w14:textId="77777777" w:rsidR="005347E8" w:rsidRPr="008E659E" w:rsidRDefault="005347E8" w:rsidP="00366A90">
      <w:pPr>
        <w:pStyle w:val="Kleurrijkelijst-accent11"/>
        <w:ind w:left="0"/>
      </w:pPr>
      <w:r w:rsidRPr="008E659E">
        <w:rPr>
          <w:b/>
        </w:rPr>
        <w:t>Werd er voor het materiaal dat aangemaakt werd in het kader van dit project een duurzame oplossing gevonden?</w:t>
      </w:r>
    </w:p>
    <w:p w14:paraId="4186F9F0" w14:textId="77777777" w:rsidR="00834C2A" w:rsidRPr="00611857" w:rsidRDefault="005347E8" w:rsidP="00366A90">
      <w:pPr>
        <w:pStyle w:val="Kleurrijkelijst-accent11"/>
        <w:ind w:left="0"/>
      </w:pPr>
      <w:r w:rsidRPr="008E659E"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</w:r>
    </w:p>
    <w:p w14:paraId="722F395C" w14:textId="77777777" w:rsidR="00834C2A" w:rsidRPr="00611857" w:rsidRDefault="00834C2A" w:rsidP="00366A90">
      <w:pPr>
        <w:pStyle w:val="Kleurrijkelijst-accent11"/>
        <w:numPr>
          <w:ilvl w:val="0"/>
          <w:numId w:val="11"/>
        </w:numPr>
        <w:rPr>
          <w:b/>
          <w:u w:val="single"/>
        </w:rPr>
      </w:pPr>
      <w:r w:rsidRPr="00611857">
        <w:rPr>
          <w:b/>
          <w:u w:val="single"/>
        </w:rPr>
        <w:t xml:space="preserve">Promotie </w:t>
      </w:r>
    </w:p>
    <w:p w14:paraId="18B88213" w14:textId="10B3AA5D" w:rsidR="008E659E" w:rsidRDefault="00834C2A" w:rsidP="00366A90">
      <w:pPr>
        <w:rPr>
          <w:b/>
          <w:u w:val="single"/>
        </w:rPr>
      </w:pPr>
      <w:r w:rsidRPr="00611857">
        <w:t>Overzicht van de promotie van het project: (tijdschrift, pers, affiches, folders, …?)</w:t>
      </w:r>
      <w:r w:rsidR="004D0A1B" w:rsidRPr="00611857">
        <w:t xml:space="preserve"> Vink telkens aan of het logo van de Erfgoedcel en/of het Erfgoedlabel hierop werden opgenomen.</w:t>
      </w:r>
      <w:r w:rsidRPr="00611857">
        <w:br/>
      </w:r>
      <w:r w:rsidR="004D0A1B" w:rsidRPr="00611857">
        <w:t xml:space="preserve">- </w:t>
      </w:r>
      <w:r w:rsidRPr="00611857">
        <w:t>…………………………………………………………………</w:t>
      </w:r>
      <w:r w:rsidR="004D0A1B" w:rsidRPr="00611857">
        <w:t>……</w:t>
      </w:r>
      <w:r w:rsidRPr="00611857">
        <w:t>…</w:t>
      </w:r>
      <w:r w:rsidR="00E03B7B" w:rsidRPr="00611857">
        <w:t xml:space="preserve">     O logo</w:t>
      </w:r>
      <w:r w:rsidR="004D0A1B" w:rsidRPr="00611857">
        <w:t xml:space="preserve"> </w:t>
      </w:r>
      <w:r w:rsidR="00DF03D6">
        <w:t xml:space="preserve">Erfgoedcel </w:t>
      </w:r>
      <w:r w:rsidR="004D0A1B" w:rsidRPr="00611857">
        <w:t xml:space="preserve">Mijn-Erfgoed   O Erfgoedlabel </w:t>
      </w:r>
      <w:r w:rsidR="004D0A1B" w:rsidRPr="00611857">
        <w:br/>
        <w:t xml:space="preserve">- …………………………………………………………………………     O logo Erfgoedcel Mijn-Erfgoed   O Erfgoedlabel </w:t>
      </w:r>
      <w:r w:rsidR="004D0A1B" w:rsidRPr="00611857">
        <w:br/>
        <w:t xml:space="preserve">- …………………………………………………………………………     O logo Erfgoedcel Mijn-Erfgoed   O Erfgoedlabel </w:t>
      </w:r>
      <w:r w:rsidR="004D0A1B" w:rsidRPr="00611857">
        <w:br/>
        <w:t xml:space="preserve">- …………………………………………………………………………     O logo Erfgoedcel Mijn-Erfgoed   O Erfgoedlabel </w:t>
      </w:r>
      <w:r w:rsidR="004D0A1B" w:rsidRPr="00611857">
        <w:br/>
        <w:t xml:space="preserve">- …………………………………………………………………………     O logo Erfgoedcel Mijn-Erfgoed   O Erfgoedlabel </w:t>
      </w:r>
      <w:r w:rsidR="004D0A1B" w:rsidRPr="00611857">
        <w:br/>
      </w:r>
      <w:r w:rsidR="004D0A1B" w:rsidRPr="00611857">
        <w:br/>
      </w:r>
      <w:r w:rsidR="002650DF" w:rsidRPr="00611857">
        <w:rPr>
          <w:b/>
          <w:u w:val="single"/>
        </w:rPr>
        <w:t xml:space="preserve">(niet vergeten: samen met dit evaluatieformulier bezorgt u de Erfgoedcel Mijn-Erfgoed een </w:t>
      </w:r>
      <w:r w:rsidR="002650DF" w:rsidRPr="00FF78C2">
        <w:rPr>
          <w:b/>
          <w:u w:val="single"/>
        </w:rPr>
        <w:t>exemplaar of kopie van alle drukwerk dat in het kader van het project verscheen</w:t>
      </w:r>
      <w:r w:rsidR="005A2F00" w:rsidRPr="00FF78C2">
        <w:rPr>
          <w:b/>
          <w:u w:val="single"/>
        </w:rPr>
        <w:t xml:space="preserve">. Aan </w:t>
      </w:r>
      <w:r w:rsidR="00654242">
        <w:rPr>
          <w:b/>
          <w:u w:val="single"/>
        </w:rPr>
        <w:t xml:space="preserve">de </w:t>
      </w:r>
      <w:r w:rsidR="005F2457">
        <w:rPr>
          <w:b/>
          <w:u w:val="single"/>
        </w:rPr>
        <w:t>cultuurambtenaar</w:t>
      </w:r>
      <w:r w:rsidR="00654242">
        <w:rPr>
          <w:b/>
          <w:u w:val="single"/>
        </w:rPr>
        <w:t xml:space="preserve"> van </w:t>
      </w:r>
      <w:r w:rsidR="005A2F00" w:rsidRPr="00FF78C2">
        <w:rPr>
          <w:b/>
          <w:u w:val="single"/>
        </w:rPr>
        <w:t xml:space="preserve">uw gemeente bezorgt u 2 exemplaren en aan de </w:t>
      </w:r>
      <w:r w:rsidR="006564B2">
        <w:rPr>
          <w:b/>
          <w:u w:val="single"/>
        </w:rPr>
        <w:t xml:space="preserve">Bibliotheek </w:t>
      </w:r>
      <w:r w:rsidR="00893480">
        <w:rPr>
          <w:b/>
          <w:u w:val="single"/>
        </w:rPr>
        <w:t xml:space="preserve">Hasselt </w:t>
      </w:r>
      <w:r w:rsidR="006564B2">
        <w:rPr>
          <w:b/>
          <w:u w:val="single"/>
        </w:rPr>
        <w:t>Limburg</w:t>
      </w:r>
      <w:r w:rsidR="005A2F00" w:rsidRPr="00FF78C2">
        <w:rPr>
          <w:b/>
          <w:u w:val="single"/>
        </w:rPr>
        <w:t xml:space="preserve"> 1 exemplaar.</w:t>
      </w:r>
      <w:r w:rsidR="002650DF" w:rsidRPr="00FF78C2">
        <w:rPr>
          <w:b/>
          <w:u w:val="single"/>
        </w:rPr>
        <w:t>)</w:t>
      </w:r>
      <w:r w:rsidR="002650DF" w:rsidRPr="00611857">
        <w:rPr>
          <w:b/>
          <w:u w:val="single"/>
        </w:rPr>
        <w:t xml:space="preserve"> </w:t>
      </w:r>
    </w:p>
    <w:p w14:paraId="7962CBEB" w14:textId="77777777" w:rsidR="00834C2A" w:rsidRPr="00611857" w:rsidRDefault="008E659E" w:rsidP="00E92655">
      <w:pPr>
        <w:rPr>
          <w:b/>
          <w:u w:val="single"/>
        </w:rPr>
      </w:pPr>
      <w:r>
        <w:rPr>
          <w:b/>
          <w:u w:val="single"/>
        </w:rPr>
        <w:br w:type="page"/>
      </w:r>
      <w:r w:rsidR="00834C2A" w:rsidRPr="00611857">
        <w:rPr>
          <w:b/>
          <w:u w:val="single"/>
        </w:rPr>
        <w:lastRenderedPageBreak/>
        <w:t xml:space="preserve">Financiële middelen </w:t>
      </w:r>
    </w:p>
    <w:p w14:paraId="5E35FF57" w14:textId="77777777" w:rsidR="00834C2A" w:rsidRPr="00611857" w:rsidRDefault="00834C2A" w:rsidP="00366A90">
      <w:pPr>
        <w:pStyle w:val="Kleurrijkelijst-accent11"/>
        <w:ind w:left="0"/>
      </w:pPr>
      <w:r w:rsidRPr="00611857">
        <w:br/>
        <w:t xml:space="preserve">(Niet vergeten: bewijsstukken van de uitgaven aan dit evaluatieformulier toevoegen) </w:t>
      </w:r>
      <w:r w:rsidRPr="00611857">
        <w:br/>
      </w:r>
    </w:p>
    <w:p w14:paraId="589187F1" w14:textId="417AFDE2" w:rsidR="00834C2A" w:rsidRPr="00446FBE" w:rsidRDefault="000C676A" w:rsidP="00366A90">
      <w:pPr>
        <w:pStyle w:val="Kleurrijkelijst-accent11"/>
        <w:ind w:left="0"/>
      </w:pPr>
      <w:r w:rsidRPr="00446FBE">
        <w:t>Totaaloverzicht</w:t>
      </w:r>
      <w:r w:rsidR="00834C2A" w:rsidRPr="00446FBE">
        <w:t xml:space="preserve"> uitgaven</w:t>
      </w:r>
      <w:r w:rsidR="00F96CA3" w:rsidRPr="00446FBE">
        <w:t xml:space="preserve"> (met uitzondering van onderstaande</w:t>
      </w:r>
      <w:r w:rsidR="00270382" w:rsidRPr="00446FBE">
        <w:t xml:space="preserve"> uitgaven in het kader van de coronamaatregelen</w:t>
      </w:r>
      <w:r w:rsidR="00F96CA3" w:rsidRPr="00446FBE">
        <w:t>)</w:t>
      </w:r>
      <w:r w:rsidR="00834C2A" w:rsidRPr="00446FBE">
        <w:t xml:space="preserve">: </w:t>
      </w:r>
    </w:p>
    <w:p w14:paraId="6219127F" w14:textId="77777777" w:rsidR="00834C2A" w:rsidRPr="00611857" w:rsidRDefault="00834C2A" w:rsidP="00366A90">
      <w:pPr>
        <w:pStyle w:val="Kleurrijkelijst-accent11"/>
        <w:ind w:left="0"/>
      </w:pPr>
      <w:r w:rsidRPr="00611857"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</w:r>
    </w:p>
    <w:p w14:paraId="2DCB8CFC" w14:textId="77777777" w:rsidR="00446FBE" w:rsidRDefault="00446FBE" w:rsidP="00F96CA3">
      <w:pPr>
        <w:pStyle w:val="Kleurrijkelijst-accent11"/>
        <w:ind w:left="0"/>
      </w:pPr>
    </w:p>
    <w:p w14:paraId="12D1A15C" w14:textId="662292E6" w:rsidR="00F96CA3" w:rsidRPr="00446FBE" w:rsidRDefault="000C676A" w:rsidP="00F96CA3">
      <w:pPr>
        <w:pStyle w:val="Kleurrijkelijst-accent11"/>
        <w:ind w:left="0"/>
      </w:pPr>
      <w:r w:rsidRPr="00446FBE">
        <w:t>Totaaloverzicht</w:t>
      </w:r>
      <w:r w:rsidR="00F96CA3" w:rsidRPr="00446FBE">
        <w:t xml:space="preserve"> uitgaven voor </w:t>
      </w:r>
      <w:r w:rsidR="00270382" w:rsidRPr="00446FBE">
        <w:t xml:space="preserve">beantwoorden aan de </w:t>
      </w:r>
      <w:r w:rsidR="00F96CA3" w:rsidRPr="00446FBE">
        <w:t xml:space="preserve">geldende </w:t>
      </w:r>
      <w:r w:rsidR="00F96CA3" w:rsidRPr="00446FBE">
        <w:rPr>
          <w:b/>
          <w:bCs/>
        </w:rPr>
        <w:t>coronamaatregelen</w:t>
      </w:r>
      <w:r w:rsidR="00F96CA3" w:rsidRPr="00446FBE">
        <w:t>:</w:t>
      </w:r>
    </w:p>
    <w:p w14:paraId="0F27F734" w14:textId="77777777" w:rsidR="00F96CA3" w:rsidRPr="00446FBE" w:rsidRDefault="00F96CA3" w:rsidP="00F96CA3">
      <w:pPr>
        <w:pStyle w:val="Kleurrijkelijst-accent11"/>
        <w:ind w:left="0"/>
      </w:pPr>
      <w:r w:rsidRPr="00446FBE">
        <w:t>………………………………………………………………………………………………..…………………………………………………….</w:t>
      </w:r>
      <w:r w:rsidRPr="00446FBE">
        <w:br/>
        <w:t>………………………………………………………………………………………………..…………………………………………………….</w:t>
      </w:r>
      <w:r w:rsidRPr="00446FBE">
        <w:br/>
        <w:t>………………………………………………………………………………………………..…………………………………………………….</w:t>
      </w:r>
      <w:r w:rsidRPr="00446FBE">
        <w:br/>
        <w:t>………………………………………………………………………………………………..…………………………………………………….</w:t>
      </w:r>
      <w:r w:rsidRPr="00446FBE">
        <w:br/>
        <w:t>………………………………………………………………………………………………..…………………………………………………….</w:t>
      </w:r>
      <w:r w:rsidRPr="00446FBE">
        <w:br/>
        <w:t>………………………………………………………………………………………………..…………………………………………………….</w:t>
      </w:r>
      <w:r w:rsidRPr="00446FBE">
        <w:br/>
        <w:t>………………………………………………………………………………………………..…………………………………………………….</w:t>
      </w:r>
      <w:r w:rsidRPr="00446FBE">
        <w:br/>
        <w:t>………………………………………………………………………………………………..…………………………………………………….</w:t>
      </w:r>
    </w:p>
    <w:p w14:paraId="2D89997A" w14:textId="77777777" w:rsidR="00F96CA3" w:rsidRDefault="00F96CA3" w:rsidP="00366A90">
      <w:pPr>
        <w:pStyle w:val="Kleurrijkelijst-accent11"/>
        <w:ind w:left="0"/>
      </w:pPr>
    </w:p>
    <w:p w14:paraId="2A6D7104" w14:textId="77777777" w:rsidR="00446FBE" w:rsidRDefault="00446FBE" w:rsidP="00366A90">
      <w:pPr>
        <w:pStyle w:val="Kleurrijkelijst-accent11"/>
        <w:ind w:left="0"/>
      </w:pPr>
    </w:p>
    <w:p w14:paraId="76E78C31" w14:textId="576A6D27" w:rsidR="00834C2A" w:rsidRPr="00611857" w:rsidRDefault="00834C2A" w:rsidP="00366A90">
      <w:pPr>
        <w:pStyle w:val="Kleurrijkelijst-accent11"/>
        <w:ind w:left="0"/>
      </w:pPr>
      <w:r w:rsidRPr="00611857">
        <w:t xml:space="preserve">Totaaloverzicht inkomsten: 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</w:t>
      </w:r>
      <w:r w:rsidR="005B1154">
        <w:t>……………………..…………………………………………………….</w:t>
      </w:r>
    </w:p>
    <w:p w14:paraId="2BFA2FE2" w14:textId="77777777" w:rsidR="00834C2A" w:rsidRDefault="00834C2A" w:rsidP="00366A90">
      <w:pPr>
        <w:pStyle w:val="Kleurrijkelijst-accent11"/>
        <w:ind w:left="0"/>
      </w:pPr>
    </w:p>
    <w:p w14:paraId="5E1ECC77" w14:textId="77777777" w:rsidR="00834C2A" w:rsidRPr="00611857" w:rsidRDefault="00834C2A" w:rsidP="00366A90">
      <w:pPr>
        <w:pStyle w:val="Kleurrijkelijst-accent11"/>
        <w:numPr>
          <w:ilvl w:val="0"/>
          <w:numId w:val="11"/>
        </w:numPr>
        <w:rPr>
          <w:b/>
          <w:u w:val="single"/>
        </w:rPr>
      </w:pPr>
      <w:r w:rsidRPr="00611857">
        <w:rPr>
          <w:b/>
          <w:u w:val="single"/>
        </w:rPr>
        <w:lastRenderedPageBreak/>
        <w:t xml:space="preserve">Evaluatie samenwerking met de </w:t>
      </w:r>
      <w:r w:rsidR="003748E0" w:rsidRPr="00611857">
        <w:rPr>
          <w:b/>
          <w:u w:val="single"/>
        </w:rPr>
        <w:t>E</w:t>
      </w:r>
      <w:r w:rsidRPr="00611857">
        <w:rPr>
          <w:b/>
          <w:u w:val="single"/>
        </w:rPr>
        <w:t xml:space="preserve">rfgoedcel </w:t>
      </w:r>
      <w:r w:rsidR="003748E0" w:rsidRPr="00611857">
        <w:rPr>
          <w:b/>
          <w:u w:val="single"/>
        </w:rPr>
        <w:t>Mijn-Erfgoed</w:t>
      </w:r>
    </w:p>
    <w:p w14:paraId="5E96E538" w14:textId="77777777" w:rsidR="00DF03D6" w:rsidRDefault="00834C2A" w:rsidP="00366A90">
      <w:r w:rsidRPr="00611857">
        <w:t>Bent u tevreden over de same</w:t>
      </w:r>
      <w:r w:rsidR="003748E0" w:rsidRPr="00611857">
        <w:t>nwerking met de E</w:t>
      </w:r>
      <w:r w:rsidRPr="00611857">
        <w:t xml:space="preserve">rfgoedcel? </w:t>
      </w:r>
      <w:r w:rsidRPr="00611857">
        <w:br/>
        <w:t xml:space="preserve">Verliep de samenwerking in het kader van dit reglement tot nu toe vlot? </w:t>
      </w:r>
      <w:r w:rsidR="00DF03D6">
        <w:t>Vindt u dat we iets aan onze manier van samenwerking zouden moeten veranderen?</w:t>
      </w:r>
    </w:p>
    <w:p w14:paraId="51EBEEF8" w14:textId="77777777" w:rsidR="00446FBE" w:rsidRDefault="00834C2A" w:rsidP="00366A90">
      <w:r w:rsidRPr="00611857"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</w:r>
    </w:p>
    <w:p w14:paraId="2092A3DA" w14:textId="5681F048" w:rsidR="00A54926" w:rsidRDefault="00834C2A" w:rsidP="00366A90">
      <w:r w:rsidRPr="00611857">
        <w:t xml:space="preserve">Wat zou de </w:t>
      </w:r>
      <w:r w:rsidR="00893480">
        <w:t>E</w:t>
      </w:r>
      <w:r w:rsidRPr="00611857">
        <w:t>rfgoedcel nog voor uw vereniging en activiteiten kunnen doen, naast het uitreiken van projectsubsidies? 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  <w:t>………………………………………………………………………………………………..…………………………………………………….</w:t>
      </w:r>
      <w:r w:rsidRPr="00611857">
        <w:br/>
      </w:r>
    </w:p>
    <w:p w14:paraId="34A499B8" w14:textId="77777777" w:rsidR="00834C2A" w:rsidRPr="00611857" w:rsidRDefault="00834C2A" w:rsidP="00366A90">
      <w:r w:rsidRPr="00611857">
        <w:t xml:space="preserve">Plaats: </w:t>
      </w:r>
    </w:p>
    <w:p w14:paraId="29A9F22D" w14:textId="77777777" w:rsidR="00834C2A" w:rsidRPr="00611857" w:rsidRDefault="00834C2A" w:rsidP="00366A90">
      <w:r w:rsidRPr="00611857">
        <w:t xml:space="preserve">Datum: </w:t>
      </w:r>
    </w:p>
    <w:p w14:paraId="77BC6303" w14:textId="77777777" w:rsidR="00834C2A" w:rsidRPr="00611857" w:rsidRDefault="00834C2A" w:rsidP="00366A90">
      <w:r w:rsidRPr="00611857">
        <w:t xml:space="preserve">Naam en handtekening contactpersoon: </w:t>
      </w:r>
    </w:p>
    <w:p w14:paraId="112F72E9" w14:textId="77777777" w:rsidR="00834C2A" w:rsidRPr="00611857" w:rsidRDefault="00834C2A" w:rsidP="00366A90"/>
    <w:p w14:paraId="64582232" w14:textId="3E5AE843" w:rsidR="00834C2A" w:rsidRPr="00611857" w:rsidRDefault="00E03B7B" w:rsidP="00366A90">
      <w:pPr>
        <w:pBdr>
          <w:top w:val="single" w:sz="4" w:space="1" w:color="auto"/>
        </w:pBdr>
        <w:rPr>
          <w:b/>
        </w:rPr>
      </w:pPr>
      <w:r w:rsidRPr="00611857">
        <w:rPr>
          <w:b/>
        </w:rPr>
        <w:t xml:space="preserve">Gelieve dit formulier uiterlijk 2 maanden na afloop </w:t>
      </w:r>
      <w:r w:rsidR="00834C2A" w:rsidRPr="00611857">
        <w:rPr>
          <w:b/>
        </w:rPr>
        <w:t xml:space="preserve">van het </w:t>
      </w:r>
      <w:r w:rsidR="000C676A" w:rsidRPr="00611857">
        <w:rPr>
          <w:b/>
        </w:rPr>
        <w:t>project ingevuld</w:t>
      </w:r>
      <w:r w:rsidR="00834C2A" w:rsidRPr="00611857">
        <w:rPr>
          <w:b/>
        </w:rPr>
        <w:t xml:space="preserve"> terug te sturen naar: </w:t>
      </w:r>
    </w:p>
    <w:p w14:paraId="619BB88B" w14:textId="50915C26" w:rsidR="00446FBE" w:rsidRDefault="00834C2A" w:rsidP="00366A90">
      <w:pPr>
        <w:rPr>
          <w:b/>
        </w:rPr>
      </w:pPr>
      <w:r w:rsidRPr="00611857">
        <w:rPr>
          <w:b/>
        </w:rPr>
        <w:t>Erfgoedc</w:t>
      </w:r>
      <w:r w:rsidR="00E03B7B" w:rsidRPr="00611857">
        <w:rPr>
          <w:b/>
        </w:rPr>
        <w:t>el Mijn-Erfgoed</w:t>
      </w:r>
      <w:r w:rsidR="00E03B7B" w:rsidRPr="00611857">
        <w:rPr>
          <w:b/>
        </w:rPr>
        <w:br/>
        <w:t>E</w:t>
      </w:r>
      <w:r w:rsidR="006E41C5">
        <w:rPr>
          <w:b/>
        </w:rPr>
        <w:t>vence</w:t>
      </w:r>
      <w:r w:rsidR="00E03B7B" w:rsidRPr="00611857">
        <w:rPr>
          <w:b/>
        </w:rPr>
        <w:t xml:space="preserve"> Coppéelaan 87</w:t>
      </w:r>
      <w:r w:rsidRPr="00611857">
        <w:rPr>
          <w:b/>
        </w:rPr>
        <w:br/>
        <w:t>3600 Genk</w:t>
      </w:r>
    </w:p>
    <w:p w14:paraId="3387A2C5" w14:textId="2E038E94" w:rsidR="005B1154" w:rsidRPr="00446FBE" w:rsidRDefault="00624F6E" w:rsidP="00366A90">
      <w:pPr>
        <w:rPr>
          <w:b/>
        </w:rPr>
      </w:pPr>
      <w:r>
        <w:rPr>
          <w:b/>
        </w:rPr>
        <w:lastRenderedPageBreak/>
        <w:t xml:space="preserve">Extra aanvraag- en </w:t>
      </w:r>
      <w:r w:rsidR="007D7E3D" w:rsidRPr="00611857">
        <w:rPr>
          <w:b/>
        </w:rPr>
        <w:t xml:space="preserve">evaluatieformulieren nodig? Neem een kijkje op </w:t>
      </w:r>
      <w:hyperlink r:id="rId18" w:history="1">
        <w:r w:rsidR="007D7E3D" w:rsidRPr="00611857">
          <w:rPr>
            <w:rStyle w:val="Hyperlink"/>
            <w:b/>
          </w:rPr>
          <w:t>www.mijnerfgoed.be</w:t>
        </w:r>
      </w:hyperlink>
      <w:r>
        <w:rPr>
          <w:b/>
        </w:rPr>
        <w:t xml:space="preserve"> of neem contact op met de E</w:t>
      </w:r>
      <w:r w:rsidR="007D7E3D" w:rsidRPr="00611857">
        <w:rPr>
          <w:b/>
        </w:rPr>
        <w:t>rfgoedcel.</w:t>
      </w:r>
      <w:r w:rsidR="007D7E3D">
        <w:rPr>
          <w:b/>
        </w:rPr>
        <w:t xml:space="preserve"> </w:t>
      </w:r>
    </w:p>
    <w:sectPr w:rsidR="005B1154" w:rsidRPr="00446FBE" w:rsidSect="00567F14"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B27C7" w14:textId="77777777" w:rsidR="0010384E" w:rsidRDefault="0010384E" w:rsidP="00834C2A">
      <w:pPr>
        <w:spacing w:after="0" w:line="240" w:lineRule="auto"/>
      </w:pPr>
      <w:r>
        <w:separator/>
      </w:r>
    </w:p>
  </w:endnote>
  <w:endnote w:type="continuationSeparator" w:id="0">
    <w:p w14:paraId="3B3E1AB2" w14:textId="77777777" w:rsidR="0010384E" w:rsidRDefault="0010384E" w:rsidP="0083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228F3" w14:textId="77777777" w:rsidR="00AD66A8" w:rsidRDefault="00AD66A8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4242">
      <w:rPr>
        <w:noProof/>
      </w:rPr>
      <w:t>2</w:t>
    </w:r>
    <w:r>
      <w:fldChar w:fldCharType="end"/>
    </w:r>
  </w:p>
  <w:p w14:paraId="0BB9A8C1" w14:textId="77777777" w:rsidR="00AD66A8" w:rsidRDefault="00AD66A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AE62C" w14:textId="77777777" w:rsidR="0010384E" w:rsidRDefault="0010384E" w:rsidP="00834C2A">
      <w:pPr>
        <w:spacing w:after="0" w:line="240" w:lineRule="auto"/>
      </w:pPr>
      <w:r>
        <w:separator/>
      </w:r>
    </w:p>
  </w:footnote>
  <w:footnote w:type="continuationSeparator" w:id="0">
    <w:p w14:paraId="01D3DA50" w14:textId="77777777" w:rsidR="0010384E" w:rsidRDefault="0010384E" w:rsidP="0083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B8B0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974EC"/>
    <w:multiLevelType w:val="hybridMultilevel"/>
    <w:tmpl w:val="3B72F992"/>
    <w:lvl w:ilvl="0" w:tplc="3A2C098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37D2B"/>
    <w:multiLevelType w:val="hybridMultilevel"/>
    <w:tmpl w:val="93B4E39C"/>
    <w:lvl w:ilvl="0" w:tplc="A14C4CB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53074"/>
    <w:multiLevelType w:val="hybridMultilevel"/>
    <w:tmpl w:val="D516525A"/>
    <w:lvl w:ilvl="0" w:tplc="C9A44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6F354C"/>
    <w:multiLevelType w:val="hybridMultilevel"/>
    <w:tmpl w:val="DB12C922"/>
    <w:lvl w:ilvl="0" w:tplc="8E98CC3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2A5DCF"/>
    <w:multiLevelType w:val="hybridMultilevel"/>
    <w:tmpl w:val="2CAABA22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260BFD"/>
    <w:multiLevelType w:val="hybridMultilevel"/>
    <w:tmpl w:val="2F1CBC04"/>
    <w:lvl w:ilvl="0" w:tplc="8E98CC3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E80524"/>
    <w:multiLevelType w:val="hybridMultilevel"/>
    <w:tmpl w:val="57140ACE"/>
    <w:lvl w:ilvl="0" w:tplc="96C824F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B4287"/>
    <w:multiLevelType w:val="hybridMultilevel"/>
    <w:tmpl w:val="8CF0699C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D66BC0"/>
    <w:multiLevelType w:val="hybridMultilevel"/>
    <w:tmpl w:val="D516525A"/>
    <w:lvl w:ilvl="0" w:tplc="C9A44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FF4736"/>
    <w:multiLevelType w:val="hybridMultilevel"/>
    <w:tmpl w:val="9132A3E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205D1"/>
    <w:multiLevelType w:val="hybridMultilevel"/>
    <w:tmpl w:val="6D2E1892"/>
    <w:lvl w:ilvl="0" w:tplc="CD20E0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57F09"/>
    <w:multiLevelType w:val="hybridMultilevel"/>
    <w:tmpl w:val="50B6B32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11"/>
  </w:num>
  <w:num w:numId="8">
    <w:abstractNumId w:val="6"/>
  </w:num>
  <w:num w:numId="9">
    <w:abstractNumId w:val="12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0D"/>
    <w:rsid w:val="00012C5A"/>
    <w:rsid w:val="00025172"/>
    <w:rsid w:val="0003469E"/>
    <w:rsid w:val="00037423"/>
    <w:rsid w:val="00046F45"/>
    <w:rsid w:val="00051060"/>
    <w:rsid w:val="000578A2"/>
    <w:rsid w:val="00081E04"/>
    <w:rsid w:val="00083AD1"/>
    <w:rsid w:val="00097C04"/>
    <w:rsid w:val="000B6870"/>
    <w:rsid w:val="000C49E2"/>
    <w:rsid w:val="000C676A"/>
    <w:rsid w:val="000E07F1"/>
    <w:rsid w:val="000E0F97"/>
    <w:rsid w:val="000E3EB7"/>
    <w:rsid w:val="000F43F6"/>
    <w:rsid w:val="0010384E"/>
    <w:rsid w:val="001126F3"/>
    <w:rsid w:val="00113C38"/>
    <w:rsid w:val="0011417C"/>
    <w:rsid w:val="00124287"/>
    <w:rsid w:val="00130DFB"/>
    <w:rsid w:val="00140EAE"/>
    <w:rsid w:val="00151650"/>
    <w:rsid w:val="00160B77"/>
    <w:rsid w:val="001728E9"/>
    <w:rsid w:val="00184EF8"/>
    <w:rsid w:val="001A0A0B"/>
    <w:rsid w:val="001A71C0"/>
    <w:rsid w:val="001B454F"/>
    <w:rsid w:val="001D0613"/>
    <w:rsid w:val="001D2869"/>
    <w:rsid w:val="002011F2"/>
    <w:rsid w:val="002017E3"/>
    <w:rsid w:val="002020C1"/>
    <w:rsid w:val="0021776C"/>
    <w:rsid w:val="00217855"/>
    <w:rsid w:val="00222C65"/>
    <w:rsid w:val="00225B78"/>
    <w:rsid w:val="00231EF2"/>
    <w:rsid w:val="0023454E"/>
    <w:rsid w:val="00237B4B"/>
    <w:rsid w:val="002531F8"/>
    <w:rsid w:val="00257230"/>
    <w:rsid w:val="002650DF"/>
    <w:rsid w:val="00270382"/>
    <w:rsid w:val="0028315D"/>
    <w:rsid w:val="002933F6"/>
    <w:rsid w:val="002D5133"/>
    <w:rsid w:val="002F0BA0"/>
    <w:rsid w:val="002F4DDD"/>
    <w:rsid w:val="00304AED"/>
    <w:rsid w:val="00311ADA"/>
    <w:rsid w:val="00314154"/>
    <w:rsid w:val="0031527B"/>
    <w:rsid w:val="003345FC"/>
    <w:rsid w:val="00366A90"/>
    <w:rsid w:val="003748E0"/>
    <w:rsid w:val="00377AC1"/>
    <w:rsid w:val="00381EAC"/>
    <w:rsid w:val="003867E8"/>
    <w:rsid w:val="003B138F"/>
    <w:rsid w:val="003E3B78"/>
    <w:rsid w:val="003F51D0"/>
    <w:rsid w:val="003F7205"/>
    <w:rsid w:val="00405EC3"/>
    <w:rsid w:val="004330D6"/>
    <w:rsid w:val="00440A83"/>
    <w:rsid w:val="00446FBE"/>
    <w:rsid w:val="00457B53"/>
    <w:rsid w:val="00470F13"/>
    <w:rsid w:val="00472BA1"/>
    <w:rsid w:val="00475686"/>
    <w:rsid w:val="004C1C95"/>
    <w:rsid w:val="004C3E0D"/>
    <w:rsid w:val="004D0A1B"/>
    <w:rsid w:val="005241FB"/>
    <w:rsid w:val="005347E8"/>
    <w:rsid w:val="00541927"/>
    <w:rsid w:val="005424EA"/>
    <w:rsid w:val="005436D0"/>
    <w:rsid w:val="00567F14"/>
    <w:rsid w:val="00572EB4"/>
    <w:rsid w:val="00594058"/>
    <w:rsid w:val="005A2F00"/>
    <w:rsid w:val="005B1154"/>
    <w:rsid w:val="005C5845"/>
    <w:rsid w:val="005C63BC"/>
    <w:rsid w:val="005E0D5E"/>
    <w:rsid w:val="005E1ECE"/>
    <w:rsid w:val="005F095B"/>
    <w:rsid w:val="005F244D"/>
    <w:rsid w:val="005F2457"/>
    <w:rsid w:val="005F256E"/>
    <w:rsid w:val="00610C73"/>
    <w:rsid w:val="00611857"/>
    <w:rsid w:val="006135DC"/>
    <w:rsid w:val="00624F6E"/>
    <w:rsid w:val="006276C4"/>
    <w:rsid w:val="006411CD"/>
    <w:rsid w:val="00645C0E"/>
    <w:rsid w:val="00646148"/>
    <w:rsid w:val="00652137"/>
    <w:rsid w:val="00654242"/>
    <w:rsid w:val="006564B2"/>
    <w:rsid w:val="00686505"/>
    <w:rsid w:val="0069230E"/>
    <w:rsid w:val="006A5975"/>
    <w:rsid w:val="006B2E24"/>
    <w:rsid w:val="006C55DC"/>
    <w:rsid w:val="006D2088"/>
    <w:rsid w:val="006D4366"/>
    <w:rsid w:val="006E41C5"/>
    <w:rsid w:val="006E655E"/>
    <w:rsid w:val="006F2823"/>
    <w:rsid w:val="006F4282"/>
    <w:rsid w:val="007042C8"/>
    <w:rsid w:val="00704499"/>
    <w:rsid w:val="007066F6"/>
    <w:rsid w:val="0071539D"/>
    <w:rsid w:val="00732F29"/>
    <w:rsid w:val="00734E80"/>
    <w:rsid w:val="00735D68"/>
    <w:rsid w:val="0074021C"/>
    <w:rsid w:val="00741D08"/>
    <w:rsid w:val="00744697"/>
    <w:rsid w:val="00754B4F"/>
    <w:rsid w:val="00771E2C"/>
    <w:rsid w:val="00774B67"/>
    <w:rsid w:val="007837D9"/>
    <w:rsid w:val="0078453F"/>
    <w:rsid w:val="007B175F"/>
    <w:rsid w:val="007C23E2"/>
    <w:rsid w:val="007C66A6"/>
    <w:rsid w:val="007C7B12"/>
    <w:rsid w:val="007D7E3D"/>
    <w:rsid w:val="007E2701"/>
    <w:rsid w:val="007E643B"/>
    <w:rsid w:val="007F7C38"/>
    <w:rsid w:val="00813B0B"/>
    <w:rsid w:val="00814B90"/>
    <w:rsid w:val="00834C2A"/>
    <w:rsid w:val="008362F6"/>
    <w:rsid w:val="00840310"/>
    <w:rsid w:val="00845A7B"/>
    <w:rsid w:val="008467A4"/>
    <w:rsid w:val="008905A0"/>
    <w:rsid w:val="008932E8"/>
    <w:rsid w:val="00893480"/>
    <w:rsid w:val="008A4FB2"/>
    <w:rsid w:val="008C6BC0"/>
    <w:rsid w:val="008D132B"/>
    <w:rsid w:val="008D6CB0"/>
    <w:rsid w:val="008E1F8C"/>
    <w:rsid w:val="008E4A5F"/>
    <w:rsid w:val="008E659E"/>
    <w:rsid w:val="00934B63"/>
    <w:rsid w:val="00941DB0"/>
    <w:rsid w:val="009649BC"/>
    <w:rsid w:val="009776F2"/>
    <w:rsid w:val="009D5043"/>
    <w:rsid w:val="009D5EEC"/>
    <w:rsid w:val="009D7117"/>
    <w:rsid w:val="00A3572B"/>
    <w:rsid w:val="00A44FE0"/>
    <w:rsid w:val="00A53A57"/>
    <w:rsid w:val="00A54926"/>
    <w:rsid w:val="00AC4858"/>
    <w:rsid w:val="00AD66A8"/>
    <w:rsid w:val="00AD7FDE"/>
    <w:rsid w:val="00AE46D0"/>
    <w:rsid w:val="00AF48EB"/>
    <w:rsid w:val="00B0451F"/>
    <w:rsid w:val="00B063A3"/>
    <w:rsid w:val="00B16816"/>
    <w:rsid w:val="00B2570E"/>
    <w:rsid w:val="00B41E53"/>
    <w:rsid w:val="00B4547F"/>
    <w:rsid w:val="00B47E52"/>
    <w:rsid w:val="00B50094"/>
    <w:rsid w:val="00B5065E"/>
    <w:rsid w:val="00B60F7B"/>
    <w:rsid w:val="00B641D3"/>
    <w:rsid w:val="00BB21E0"/>
    <w:rsid w:val="00BB3F6A"/>
    <w:rsid w:val="00BB3F93"/>
    <w:rsid w:val="00BE54E5"/>
    <w:rsid w:val="00BE63E4"/>
    <w:rsid w:val="00BF28A5"/>
    <w:rsid w:val="00BF3742"/>
    <w:rsid w:val="00C059E6"/>
    <w:rsid w:val="00C3380D"/>
    <w:rsid w:val="00C55728"/>
    <w:rsid w:val="00C65D92"/>
    <w:rsid w:val="00C739FD"/>
    <w:rsid w:val="00C77038"/>
    <w:rsid w:val="00C831C4"/>
    <w:rsid w:val="00C85CCB"/>
    <w:rsid w:val="00CC46C0"/>
    <w:rsid w:val="00CC727C"/>
    <w:rsid w:val="00CF0980"/>
    <w:rsid w:val="00CF332F"/>
    <w:rsid w:val="00D14AC8"/>
    <w:rsid w:val="00D41D40"/>
    <w:rsid w:val="00D428F4"/>
    <w:rsid w:val="00D57845"/>
    <w:rsid w:val="00D60959"/>
    <w:rsid w:val="00D609B0"/>
    <w:rsid w:val="00D61661"/>
    <w:rsid w:val="00D66F9B"/>
    <w:rsid w:val="00D7111B"/>
    <w:rsid w:val="00D8080A"/>
    <w:rsid w:val="00D9266A"/>
    <w:rsid w:val="00D93BBA"/>
    <w:rsid w:val="00DC2B4B"/>
    <w:rsid w:val="00DE7DEF"/>
    <w:rsid w:val="00DF03D6"/>
    <w:rsid w:val="00E0379B"/>
    <w:rsid w:val="00E03B7B"/>
    <w:rsid w:val="00E103F4"/>
    <w:rsid w:val="00E42181"/>
    <w:rsid w:val="00E434F4"/>
    <w:rsid w:val="00E524D9"/>
    <w:rsid w:val="00E64E80"/>
    <w:rsid w:val="00E6669B"/>
    <w:rsid w:val="00E91201"/>
    <w:rsid w:val="00E92065"/>
    <w:rsid w:val="00E92655"/>
    <w:rsid w:val="00EA20BE"/>
    <w:rsid w:val="00EA6B95"/>
    <w:rsid w:val="00EB0DAC"/>
    <w:rsid w:val="00EC752C"/>
    <w:rsid w:val="00EF0E0C"/>
    <w:rsid w:val="00EF4765"/>
    <w:rsid w:val="00EF4CB5"/>
    <w:rsid w:val="00EF5AC1"/>
    <w:rsid w:val="00F00CE8"/>
    <w:rsid w:val="00F305C5"/>
    <w:rsid w:val="00F46E2B"/>
    <w:rsid w:val="00F524B8"/>
    <w:rsid w:val="00F700F7"/>
    <w:rsid w:val="00F96CA3"/>
    <w:rsid w:val="00FB3576"/>
    <w:rsid w:val="00FC2EAA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CEE6"/>
  <w15:chartTrackingRefBased/>
  <w15:docId w15:val="{8ED9ED6F-42D6-45AB-BFDC-DF3F1535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6669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urrijkelijst-accent11">
    <w:name w:val="Kleurrijke lijst - accent 11"/>
    <w:basedOn w:val="Standaard"/>
    <w:uiPriority w:val="34"/>
    <w:qFormat/>
    <w:rsid w:val="00C3380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D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504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9776F2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834C2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834C2A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834C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34C2A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D4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184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jnerfgoed.be" TargetMode="External"/><Relationship Id="rId13" Type="http://schemas.openxmlformats.org/officeDocument/2006/relationships/hyperlink" Target="http://www.erfgoedlabel.be" TargetMode="External"/><Relationship Id="rId18" Type="http://schemas.openxmlformats.org/officeDocument/2006/relationships/hyperlink" Target="http://www.mijnerfgoed.b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ijnerfgoed.be" TargetMode="External"/><Relationship Id="rId17" Type="http://schemas.openxmlformats.org/officeDocument/2006/relationships/hyperlink" Target="https://faro.be/coro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jnerfgoed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kbr.be/nl/wettelijk-depot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mijnerfgoed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CE6AA-4552-4BF9-8C26-20583A8D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3989</Words>
  <Characters>21942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25880</CharactersWithSpaces>
  <SharedDoc>false</SharedDoc>
  <HLinks>
    <vt:vector size="36" baseType="variant">
      <vt:variant>
        <vt:i4>6881388</vt:i4>
      </vt:variant>
      <vt:variant>
        <vt:i4>15</vt:i4>
      </vt:variant>
      <vt:variant>
        <vt:i4>0</vt:i4>
      </vt:variant>
      <vt:variant>
        <vt:i4>5</vt:i4>
      </vt:variant>
      <vt:variant>
        <vt:lpwstr>http://www.mijnerfgoed.be/</vt:lpwstr>
      </vt:variant>
      <vt:variant>
        <vt:lpwstr/>
      </vt:variant>
      <vt:variant>
        <vt:i4>6881388</vt:i4>
      </vt:variant>
      <vt:variant>
        <vt:i4>12</vt:i4>
      </vt:variant>
      <vt:variant>
        <vt:i4>0</vt:i4>
      </vt:variant>
      <vt:variant>
        <vt:i4>5</vt:i4>
      </vt:variant>
      <vt:variant>
        <vt:lpwstr>http://www.mijnerfgoed.be/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http://www.mijnerfgoed.be/</vt:lpwstr>
      </vt:variant>
      <vt:variant>
        <vt:lpwstr/>
      </vt:variant>
      <vt:variant>
        <vt:i4>7077920</vt:i4>
      </vt:variant>
      <vt:variant>
        <vt:i4>6</vt:i4>
      </vt:variant>
      <vt:variant>
        <vt:i4>0</vt:i4>
      </vt:variant>
      <vt:variant>
        <vt:i4>5</vt:i4>
      </vt:variant>
      <vt:variant>
        <vt:lpwstr>http://www.erfgoedlabel.be/</vt:lpwstr>
      </vt:variant>
      <vt:variant>
        <vt:lpwstr/>
      </vt:variant>
      <vt:variant>
        <vt:i4>6881388</vt:i4>
      </vt:variant>
      <vt:variant>
        <vt:i4>3</vt:i4>
      </vt:variant>
      <vt:variant>
        <vt:i4>0</vt:i4>
      </vt:variant>
      <vt:variant>
        <vt:i4>5</vt:i4>
      </vt:variant>
      <vt:variant>
        <vt:lpwstr>http://www.mijnerfgoed.be/</vt:lpwstr>
      </vt:variant>
      <vt:variant>
        <vt:lpwstr/>
      </vt:variant>
      <vt:variant>
        <vt:i4>1114150</vt:i4>
      </vt:variant>
      <vt:variant>
        <vt:i4>0</vt:i4>
      </vt:variant>
      <vt:variant>
        <vt:i4>0</vt:i4>
      </vt:variant>
      <vt:variant>
        <vt:i4>5</vt:i4>
      </vt:variant>
      <vt:variant>
        <vt:lpwstr>mailto:info@mijnerfgoed.be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Lidia Reuling</cp:lastModifiedBy>
  <cp:revision>2</cp:revision>
  <cp:lastPrinted>2018-01-08T10:51:00Z</cp:lastPrinted>
  <dcterms:created xsi:type="dcterms:W3CDTF">2020-10-23T06:53:00Z</dcterms:created>
  <dcterms:modified xsi:type="dcterms:W3CDTF">2020-10-23T06:53:00Z</dcterms:modified>
</cp:coreProperties>
</file>